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АДМИНИСТРАЦИЯ ГОРОДА РАССКАЗОВО</w:t>
      </w:r>
    </w:p>
    <w:p>
      <w:pPr>
        <w:jc w:val="center"/>
        <w:rPr>
          <w:sz w:val="28"/>
        </w:rPr>
      </w:pPr>
      <w:r>
        <w:rPr>
          <w:sz w:val="28"/>
        </w:rPr>
        <w:t>ТАМБОВСКОЙ ОБЛАСТИ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П О С Т А Н О В Л Е Н И Е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г. Рассказово</w:t>
      </w:r>
    </w:p>
    <w:p>
      <w:pPr>
        <w:jc w:val="center"/>
        <w:rPr>
          <w:sz w:val="28"/>
        </w:rPr>
      </w:pPr>
      <w:r>
        <w:rPr>
          <w:sz w:val="28"/>
        </w:rPr>
        <w:t>10.09.2014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№ 1781</w:t>
      </w:r>
    </w:p>
    <w:p>
      <w:pPr>
        <w:pStyle w:val="6"/>
      </w:pPr>
    </w:p>
    <w:p>
      <w:pPr>
        <w:pStyle w:val="6"/>
      </w:pPr>
    </w:p>
    <w:p>
      <w:pPr>
        <w:pStyle w:val="7"/>
        <w:spacing w:line="238" w:lineRule="exact"/>
        <w:jc w:val="both"/>
        <w:rPr>
          <w:sz w:val="28"/>
        </w:rPr>
      </w:pPr>
      <w:r>
        <w:rPr>
          <w:sz w:val="28"/>
        </w:rPr>
        <w:t>Об утверждении Порядка выдачи разрешения на прием детей на обучение по образовательным программам начального общего образования в более раннем или более позднем возрасте</w:t>
      </w:r>
    </w:p>
    <w:p>
      <w:pPr>
        <w:pStyle w:val="7"/>
        <w:spacing w:after="0"/>
        <w:ind w:firstLine="851"/>
      </w:pPr>
    </w:p>
    <w:p>
      <w:pPr>
        <w:pStyle w:val="7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29.12.2013 №273-ФЗ «Об образовании в Российской Федерации» и в целях установления последовательности действий при разрешении приема в муниципальные бюджетные общеобразовательные организации города на обучение по образовательным программам начального общего образования в более раннем или более позднем возрасте, администрация города постановляет:</w:t>
      </w:r>
    </w:p>
    <w:p>
      <w:pPr>
        <w:pStyle w:val="7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выдачи разрешения на прием детей на обучение по образовательным программам начального общего образования в более раннем или более позднем возрасте согласно приложению.</w:t>
      </w:r>
    </w:p>
    <w:p>
      <w:pPr>
        <w:pStyle w:val="7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образования администрации города (Григорьев) обеспечить исполнение Порядка выдачи разрешения на прием детей на обучение по образовательным программам начального общего образования в более раннем или более позднем возрасте.</w:t>
      </w:r>
    </w:p>
    <w:p>
      <w:pPr>
        <w:pStyle w:val="7"/>
        <w:numPr>
          <w:ilvl w:val="0"/>
          <w:numId w:val="1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подлежит официальному опубликованию на официальном сайте «Тамбовского областного портала» в информационно-телекоммуникационной сети Интернет (</w:t>
      </w:r>
      <w:r>
        <w:rPr>
          <w:sz w:val="28"/>
          <w:szCs w:val="28"/>
          <w:lang w:val="en-US"/>
        </w:rPr>
        <w:fldChar w:fldCharType="begin"/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  <w:lang w:val="en-US"/>
        </w:rPr>
        <w:instrText xml:space="preserve">HYPERLINK</w:instrText>
      </w:r>
      <w:r>
        <w:rPr>
          <w:sz w:val="28"/>
          <w:szCs w:val="28"/>
        </w:rPr>
        <w:instrText xml:space="preserve"> "</w:instrText>
      </w:r>
      <w:r>
        <w:rPr>
          <w:sz w:val="28"/>
          <w:szCs w:val="28"/>
          <w:lang w:val="en-US"/>
        </w:rPr>
        <w:instrText xml:space="preserve">http</w:instrText>
      </w:r>
      <w:r>
        <w:rPr>
          <w:sz w:val="28"/>
          <w:szCs w:val="28"/>
        </w:rPr>
        <w:instrText xml:space="preserve">://</w:instrText>
      </w:r>
      <w:r>
        <w:rPr>
          <w:sz w:val="28"/>
          <w:szCs w:val="28"/>
          <w:lang w:val="en-US"/>
        </w:rPr>
        <w:instrText xml:space="preserve">www</w:instrText>
      </w:r>
      <w:r>
        <w:rPr>
          <w:sz w:val="28"/>
          <w:szCs w:val="28"/>
        </w:rPr>
        <w:instrText xml:space="preserve">.</w:instrText>
      </w:r>
      <w:r>
        <w:rPr>
          <w:sz w:val="28"/>
          <w:szCs w:val="28"/>
          <w:lang w:val="en-US"/>
        </w:rPr>
        <w:instrText xml:space="preserve">top</w:instrText>
      </w:r>
      <w:r>
        <w:rPr>
          <w:sz w:val="28"/>
          <w:szCs w:val="28"/>
        </w:rPr>
        <w:instrText xml:space="preserve">68.</w:instrText>
      </w:r>
      <w:r>
        <w:rPr>
          <w:sz w:val="28"/>
          <w:szCs w:val="28"/>
          <w:lang w:val="en-US"/>
        </w:rPr>
        <w:instrText xml:space="preserve">ru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  <w:lang w:val="en-US"/>
        </w:rPr>
        <w:fldChar w:fldCharType="separate"/>
      </w:r>
      <w:r>
        <w:rPr>
          <w:rStyle w:val="10"/>
          <w:sz w:val="28"/>
          <w:szCs w:val="28"/>
          <w:lang w:val="en-US"/>
        </w:rPr>
        <w:t>www</w:t>
      </w:r>
      <w:r>
        <w:rPr>
          <w:rStyle w:val="10"/>
          <w:sz w:val="28"/>
          <w:szCs w:val="28"/>
        </w:rPr>
        <w:t>.</w:t>
      </w:r>
      <w:r>
        <w:rPr>
          <w:rStyle w:val="10"/>
          <w:sz w:val="28"/>
          <w:szCs w:val="28"/>
          <w:lang w:val="en-US"/>
        </w:rPr>
        <w:t>top</w:t>
      </w:r>
      <w:r>
        <w:rPr>
          <w:rStyle w:val="10"/>
          <w:sz w:val="28"/>
          <w:szCs w:val="28"/>
        </w:rPr>
        <w:t>68.</w:t>
      </w:r>
      <w:r>
        <w:rPr>
          <w:rStyle w:val="10"/>
          <w:sz w:val="28"/>
          <w:szCs w:val="28"/>
          <w:lang w:val="en-US"/>
        </w:rPr>
        <w:t>ru</w:t>
      </w:r>
      <w:r>
        <w:rPr>
          <w:sz w:val="28"/>
          <w:szCs w:val="28"/>
          <w:lang w:val="en-US"/>
        </w:rPr>
        <w:fldChar w:fldCharType="end"/>
      </w:r>
      <w:r>
        <w:rPr>
          <w:sz w:val="28"/>
          <w:szCs w:val="28"/>
        </w:rPr>
        <w:t>).</w:t>
      </w:r>
    </w:p>
    <w:p>
      <w:pPr>
        <w:pStyle w:val="7"/>
        <w:spacing w:after="0"/>
        <w:ind w:firstLine="709"/>
        <w:jc w:val="both"/>
        <w:rPr>
          <w:sz w:val="28"/>
        </w:rPr>
      </w:pPr>
      <w:r>
        <w:rPr>
          <w:sz w:val="28"/>
          <w:szCs w:val="28"/>
        </w:rPr>
        <w:t>4.Контроль за исполнением настоящего постановления</w:t>
      </w:r>
      <w:r>
        <w:rPr>
          <w:sz w:val="28"/>
        </w:rPr>
        <w:t xml:space="preserve"> возложить на заместителя главы администрации города  В.С.Соколову.</w:t>
      </w:r>
    </w:p>
    <w:p>
      <w:pPr>
        <w:pStyle w:val="7"/>
        <w:spacing w:after="0"/>
        <w:ind w:firstLine="709"/>
        <w:jc w:val="both"/>
      </w:pPr>
    </w:p>
    <w:p>
      <w:pPr>
        <w:pStyle w:val="7"/>
        <w:spacing w:after="0" w:line="360" w:lineRule="auto"/>
      </w:pPr>
    </w:p>
    <w:p>
      <w:pPr>
        <w:pStyle w:val="7"/>
        <w:spacing w:after="0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</w:t>
      </w:r>
    </w:p>
    <w:p>
      <w:pPr>
        <w:pStyle w:val="7"/>
        <w:spacing w:after="0"/>
        <w:ind w:firstLine="708"/>
        <w:rPr>
          <w:sz w:val="28"/>
        </w:rPr>
      </w:pPr>
      <w:r>
        <w:rPr>
          <w:sz w:val="28"/>
        </w:rPr>
        <w:t>А.Н.Колмаков</w:t>
      </w:r>
    </w:p>
    <w:sectPr>
      <w:pgSz w:w="11906" w:h="16838"/>
      <w:pgMar w:top="850" w:right="567" w:bottom="850" w:left="1701" w:header="709" w:footer="709" w:gutter="0"/>
      <w:paperSrc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4B01"/>
    <w:multiLevelType w:val="multilevel"/>
    <w:tmpl w:val="0E724B01"/>
    <w:lvl w:ilvl="0" w:tentative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6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CC8"/>
    <w:rsid w:val="00121BC5"/>
    <w:rsid w:val="001360A0"/>
    <w:rsid w:val="00151B8E"/>
    <w:rsid w:val="001826E7"/>
    <w:rsid w:val="0019003D"/>
    <w:rsid w:val="001A2CE6"/>
    <w:rsid w:val="001A5082"/>
    <w:rsid w:val="001B064A"/>
    <w:rsid w:val="00213B2A"/>
    <w:rsid w:val="00241E90"/>
    <w:rsid w:val="00252871"/>
    <w:rsid w:val="0028061D"/>
    <w:rsid w:val="00281C1F"/>
    <w:rsid w:val="00287190"/>
    <w:rsid w:val="002A4BFC"/>
    <w:rsid w:val="00353115"/>
    <w:rsid w:val="00384B01"/>
    <w:rsid w:val="003A78D7"/>
    <w:rsid w:val="003B1E95"/>
    <w:rsid w:val="0045278D"/>
    <w:rsid w:val="00453196"/>
    <w:rsid w:val="00457FE4"/>
    <w:rsid w:val="00473CE3"/>
    <w:rsid w:val="00482F2A"/>
    <w:rsid w:val="00510CAD"/>
    <w:rsid w:val="00517D4E"/>
    <w:rsid w:val="00523877"/>
    <w:rsid w:val="00527612"/>
    <w:rsid w:val="005D6BAF"/>
    <w:rsid w:val="00606689"/>
    <w:rsid w:val="0068641C"/>
    <w:rsid w:val="006A6E75"/>
    <w:rsid w:val="006B05EC"/>
    <w:rsid w:val="0077411A"/>
    <w:rsid w:val="00782CC8"/>
    <w:rsid w:val="007F7FBE"/>
    <w:rsid w:val="008013B4"/>
    <w:rsid w:val="00820BD5"/>
    <w:rsid w:val="00821920"/>
    <w:rsid w:val="008A78F3"/>
    <w:rsid w:val="008F13F5"/>
    <w:rsid w:val="00964195"/>
    <w:rsid w:val="00964D24"/>
    <w:rsid w:val="00975442"/>
    <w:rsid w:val="009F636E"/>
    <w:rsid w:val="00A908FB"/>
    <w:rsid w:val="00B62C4F"/>
    <w:rsid w:val="00BA5D6F"/>
    <w:rsid w:val="00BE21C9"/>
    <w:rsid w:val="00BF0F48"/>
    <w:rsid w:val="00C9113C"/>
    <w:rsid w:val="00C921DD"/>
    <w:rsid w:val="00D049DD"/>
    <w:rsid w:val="00D74418"/>
    <w:rsid w:val="00D85864"/>
    <w:rsid w:val="00DB0246"/>
    <w:rsid w:val="00E465C2"/>
    <w:rsid w:val="00E823DD"/>
    <w:rsid w:val="00EB2597"/>
    <w:rsid w:val="00EB4FF2"/>
    <w:rsid w:val="00F265BA"/>
    <w:rsid w:val="00F75C91"/>
    <w:rsid w:val="00F828F7"/>
    <w:rsid w:val="00F956D7"/>
    <w:rsid w:val="00FD7C21"/>
    <w:rsid w:val="00FF1D88"/>
    <w:rsid w:val="00FF4313"/>
    <w:rsid w:val="4D123A83"/>
    <w:rsid w:val="59B25A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1"/>
    <w:qFormat/>
    <w:uiPriority w:val="0"/>
    <w:pPr>
      <w:spacing w:before="240" w:after="240"/>
      <w:outlineLvl w:val="2"/>
    </w:pPr>
    <w:rPr>
      <w:caps/>
      <w:color w:val="003366"/>
      <w:sz w:val="28"/>
      <w:szCs w:val="28"/>
    </w:rPr>
  </w:style>
  <w:style w:type="character" w:default="1" w:styleId="9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semiHidden/>
    <w:uiPriority w:val="0"/>
    <w:rPr>
      <w:rFonts w:ascii="Courier New" w:hAnsi="Courier New"/>
      <w:sz w:val="20"/>
      <w:szCs w:val="20"/>
      <w:lang/>
    </w:rPr>
  </w:style>
  <w:style w:type="paragraph" w:styleId="5">
    <w:name w:val="Title"/>
    <w:basedOn w:val="6"/>
    <w:next w:val="7"/>
    <w:link w:val="17"/>
    <w:qFormat/>
    <w:uiPriority w:val="0"/>
    <w:pPr>
      <w:keepNext/>
      <w:spacing w:before="240" w:after="120"/>
      <w:jc w:val="center"/>
    </w:pPr>
    <w:rPr>
      <w:rFonts w:ascii="Arial" w:hAnsi="Arial" w:eastAsia="Arial Unicode MS"/>
      <w:sz w:val="28"/>
      <w:szCs w:val="28"/>
    </w:rPr>
  </w:style>
  <w:style w:type="paragraph" w:customStyle="1" w:styleId="6">
    <w:name w:val="Standard"/>
    <w:uiPriority w:val="0"/>
    <w:pPr>
      <w:suppressAutoHyphens/>
      <w:autoSpaceDN w:val="0"/>
      <w:textAlignment w:val="baseline"/>
    </w:pPr>
    <w:rPr>
      <w:kern w:val="3"/>
      <w:lang w:val="ru-RU" w:eastAsia="zh-CN" w:bidi="ar-SA"/>
    </w:rPr>
  </w:style>
  <w:style w:type="paragraph" w:customStyle="1" w:styleId="7">
    <w:name w:val="Text body"/>
    <w:basedOn w:val="6"/>
    <w:uiPriority w:val="0"/>
    <w:pPr>
      <w:spacing w:after="120"/>
    </w:pPr>
  </w:style>
  <w:style w:type="paragraph" w:styleId="8">
    <w:name w:val="Normal (Web)"/>
    <w:basedOn w:val="1"/>
    <w:uiPriority w:val="0"/>
    <w:pPr>
      <w:spacing w:before="100" w:beforeAutospacing="1" w:after="100" w:afterAutospacing="1"/>
    </w:pPr>
  </w:style>
  <w:style w:type="character" w:styleId="10">
    <w:name w:val="Hyperlink"/>
    <w:uiPriority w:val="0"/>
    <w:rPr>
      <w:color w:val="0000FF"/>
      <w:u w:val="single"/>
    </w:rPr>
  </w:style>
  <w:style w:type="table" w:styleId="12">
    <w:name w:val="Table Grid"/>
    <w:basedOn w:val="11"/>
    <w:uiPriority w:val="0"/>
    <w:tblPr>
      <w:tblStyle w:val="1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 Знак Знак Знак Знак"/>
    <w:basedOn w:val="1"/>
    <w:uiPriority w:val="0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a"/>
    <w:basedOn w:val="1"/>
    <w:uiPriority w:val="0"/>
    <w:pPr>
      <w:spacing w:before="100" w:beforeAutospacing="1" w:after="100" w:afterAutospacing="1"/>
    </w:pPr>
  </w:style>
  <w:style w:type="paragraph" w:customStyle="1" w:styleId="15">
    <w:name w:val="consplusnormal"/>
    <w:basedOn w:val="1"/>
    <w:uiPriority w:val="0"/>
    <w:pPr>
      <w:spacing w:before="100" w:beforeAutospacing="1" w:after="100" w:afterAutospacing="1"/>
    </w:pPr>
  </w:style>
  <w:style w:type="paragraph" w:customStyle="1" w:styleId="16">
    <w:name w:val="consplustitle"/>
    <w:basedOn w:val="1"/>
    <w:uiPriority w:val="0"/>
    <w:pPr>
      <w:spacing w:before="100" w:beforeAutospacing="1" w:after="100" w:afterAutospacing="1"/>
    </w:pPr>
  </w:style>
  <w:style w:type="character" w:customStyle="1" w:styleId="17">
    <w:name w:val="Название Знак"/>
    <w:link w:val="5"/>
    <w:uiPriority w:val="0"/>
    <w:rPr>
      <w:rFonts w:ascii="Arial" w:hAnsi="Arial" w:eastAsia="Arial Unicode MS" w:cs="Mangal"/>
      <w:kern w:val="3"/>
      <w:sz w:val="28"/>
      <w:szCs w:val="28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235</Words>
  <Characters>1346</Characters>
  <Lines>11</Lines>
  <Paragraphs>3</Paragraphs>
  <TotalTime>0</TotalTime>
  <ScaleCrop>false</ScaleCrop>
  <LinksUpToDate>false</LinksUpToDate>
  <CharactersWithSpaces>1578</CharactersWithSpaces>
  <Application>WPS Office_11.2.0.9070_F1E327BC-269C-435d-A152-05C5408002CA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2013-11-21T11:28:00Z</dcterms:created>
  <dc:creator>I.Vinokurova</dc:creator>
  <cp:lastModifiedBy>google1568725212</cp:lastModifiedBy>
  <cp:lastPrinted>2014-08-25T13:27:00Z</cp:lastPrinted>
  <dcterms:modified xsi:type="dcterms:W3CDTF">2019-12-09T06:29:01Z</dcterms:modified>
  <dc:title>Порядок получения разрешения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1049-11.2.0.9070</vt:lpwstr>
  </property>
</Properties>
</file>