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E7" w:rsidRDefault="00CC61D8" w:rsidP="006774E7">
      <w:pPr>
        <w:pStyle w:val="a3"/>
        <w:jc w:val="center"/>
      </w:pPr>
      <w:r w:rsidRPr="006774E7">
        <w:rPr>
          <w:b/>
        </w:rPr>
        <w:t>ЗАКЛЮЧЕНИЕ</w:t>
      </w:r>
      <w:r w:rsidRPr="006774E7">
        <w:rPr>
          <w:b/>
        </w:rPr>
        <w:br/>
      </w:r>
      <w:r>
        <w:br/>
      </w:r>
      <w:proofErr w:type="spellStart"/>
      <w:r>
        <w:t>психолого-медико-педагогического</w:t>
      </w:r>
      <w:proofErr w:type="spellEnd"/>
      <w:r>
        <w:t xml:space="preserve"> консилиума</w:t>
      </w:r>
      <w:r>
        <w:br/>
        <w:t>(ребенка-дошкольника)</w:t>
      </w:r>
      <w:r>
        <w:br/>
      </w:r>
      <w:r>
        <w:br/>
        <w:t>Дата ______________201___года                                                                                      № ___________</w:t>
      </w:r>
      <w:r>
        <w:br/>
      </w:r>
      <w:r>
        <w:br/>
        <w:t>1.ОБЩИЕ СВЕДЕНИЯ</w:t>
      </w:r>
      <w:r>
        <w:br/>
      </w:r>
      <w:r>
        <w:br/>
        <w:t>Фамилия, имя, отчество ребенка _______________________________________________ _____________________________________________________________________________________</w:t>
      </w:r>
      <w:r>
        <w:br/>
        <w:t>Дата рождения_____________________________________________________________________</w:t>
      </w:r>
    </w:p>
    <w:p w:rsidR="00CC61D8" w:rsidRDefault="00CC61D8" w:rsidP="00CC61D8">
      <w:pPr>
        <w:pStyle w:val="a3"/>
      </w:pPr>
      <w:r>
        <w:br/>
        <w:t>Домашний адрес (по месту регистрации) _________________________________________________</w:t>
      </w:r>
      <w:r>
        <w:br/>
        <w:t>_____________________________________________________________________________Образовательное учреждение__________________________________________________________</w:t>
      </w:r>
      <w:r>
        <w:br/>
        <w:t>_____________________________________________________________________________________</w:t>
      </w:r>
      <w:r>
        <w:br/>
        <w:t>Программа обучения: общеобразовательная; программа для детей с _________________________</w:t>
      </w:r>
      <w:r>
        <w:br/>
        <w:t>_____________________________________________________________________________________</w:t>
      </w:r>
      <w:r>
        <w:br/>
        <w:t>(основание__________________________________________________________________________</w:t>
      </w:r>
      <w:proofErr w:type="gramStart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)</w:t>
      </w:r>
      <w:proofErr w:type="gramEnd"/>
      <w:r>
        <w:br/>
        <w:t>Форма обучения (индивидуальная, групповая) ___________________________________________</w:t>
      </w:r>
    </w:p>
    <w:p w:rsidR="00CC61D8" w:rsidRDefault="00CC61D8" w:rsidP="00CC61D8">
      <w:pPr>
        <w:pStyle w:val="a3"/>
      </w:pPr>
      <w:r>
        <w:t>В каком возрасте начал посещать  ДОУ________________</w:t>
      </w:r>
    </w:p>
    <w:p w:rsidR="00CC61D8" w:rsidRDefault="00CC61D8" w:rsidP="00CC61D8">
      <w:pPr>
        <w:pStyle w:val="a3"/>
      </w:pPr>
      <w:r>
        <w:t xml:space="preserve">В </w:t>
      </w:r>
      <w:proofErr w:type="gramStart"/>
      <w:r>
        <w:t>данном</w:t>
      </w:r>
      <w:proofErr w:type="gramEnd"/>
      <w:r>
        <w:t xml:space="preserve"> ДОУ с </w:t>
      </w:r>
      <w:proofErr w:type="spellStart"/>
      <w:r>
        <w:t>____________года</w:t>
      </w:r>
      <w:proofErr w:type="spellEnd"/>
      <w:r>
        <w:t>.     </w:t>
      </w:r>
    </w:p>
    <w:p w:rsidR="00CC61D8" w:rsidRDefault="00CC61D8" w:rsidP="00CC61D8">
      <w:pPr>
        <w:pStyle w:val="a3"/>
      </w:pPr>
      <w:r>
        <w:t>Откуда поступил: из семьи, из другого ДОУ (причина)_____________________________________</w:t>
      </w:r>
      <w:r>
        <w:br/>
        <w:t>Адаптация ребенка к условиям ДОУ ___________________________________________________</w:t>
      </w:r>
    </w:p>
    <w:p w:rsidR="00CC61D8" w:rsidRDefault="00CC61D8" w:rsidP="00CC61D8">
      <w:pPr>
        <w:pStyle w:val="a3"/>
      </w:pPr>
      <w:proofErr w:type="gramStart"/>
      <w:r>
        <w:t>Представлялся ли на ПМПК (да, нет, сведения отсутствуют); № и дата предыдущих заключений _____________________________________________________________________________________</w:t>
      </w:r>
      <w:r>
        <w:br/>
        <w:t>Сведения о семье (полная, благополучная, состав семьи, наличие наследственных психических заболеваний) _________________________________________________________________________</w:t>
      </w:r>
      <w:r>
        <w:br/>
        <w:t>Мать: возраст ________, образование _______________, профессия ___________________________</w:t>
      </w:r>
      <w:r>
        <w:br/>
        <w:t xml:space="preserve">Отец: возраст ________, образование _______________, профессия </w:t>
      </w:r>
      <w:r>
        <w:lastRenderedPageBreak/>
        <w:t>___________________________</w:t>
      </w:r>
      <w:r>
        <w:br/>
        <w:t>Социальный             статус ребенка: сирота, оставшийся без попечения родителей</w:t>
      </w:r>
      <w:r>
        <w:br/>
      </w:r>
      <w:r>
        <w:br/>
        <w:t>2.</w:t>
      </w:r>
      <w:proofErr w:type="gramEnd"/>
      <w:r>
        <w:t xml:space="preserve"> РЕЗУЛЬТАТЫ МЕДИЦИНСКОГО ОБСЛЕДОВАНИЯ</w:t>
      </w:r>
      <w:r>
        <w:br/>
      </w:r>
      <w:r>
        <w:br/>
        <w:t>Выписка из истории развития ребенка  (из медицинского учреждения) прилагается  (не прилагается)</w:t>
      </w:r>
      <w:r>
        <w:br/>
      </w:r>
      <w:r>
        <w:br/>
        <w:t xml:space="preserve">3. </w:t>
      </w:r>
      <w:proofErr w:type="gramStart"/>
      <w:r>
        <w:t>РЕЗУЛЬТАТЫ ПСИХОЛОГИЧЕСКОГО ОБСЛЕДОВАНИЯ</w:t>
      </w:r>
      <w:r>
        <w:br/>
      </w:r>
      <w:r>
        <w:br/>
        <w:t>Восприятие:</w:t>
      </w:r>
      <w:r>
        <w:br/>
      </w:r>
      <w:r>
        <w:br/>
        <w:t>цвет (называет; сличает; соотносит)______________________________________________________ _____________________________________________________________________________________</w:t>
      </w:r>
      <w:r>
        <w:br/>
        <w:t>форма (называет; сличает; соотносит)____________________________________________________ _____________________________________________________________________________________</w:t>
      </w:r>
      <w:r>
        <w:br/>
        <w:t>величина _____________________________________________________________________________</w:t>
      </w:r>
      <w:r>
        <w:br/>
        <w:t>пространственно-временные представления_______________________________________________</w:t>
      </w:r>
      <w:r>
        <w:br/>
        <w:t>_____________________________________________________________________________________</w:t>
      </w:r>
      <w:r>
        <w:br/>
        <w:t>целостность восприятия ________________________________________________________________</w:t>
      </w:r>
      <w:r>
        <w:br/>
      </w:r>
      <w:r>
        <w:br/>
        <w:t>Память:</w:t>
      </w:r>
      <w:r>
        <w:br/>
        <w:t>особенности слуховой, зрительной памяти; объем __________________________________________ _____________________________________________________________________________________</w:t>
      </w:r>
      <w:r>
        <w:br/>
        <w:t>медленно запоминает и быстро забывает;  быстро запоминает и быстро забывает;   иные особенности запоминания и воспроизведения _____________________________________________ _____________________________________________________________________________________</w:t>
      </w:r>
      <w:r>
        <w:br/>
      </w:r>
      <w:r>
        <w:br/>
        <w:t>Мышление:</w:t>
      </w:r>
      <w:r>
        <w:br/>
        <w:t>вид мышления: наглядно-действенное; наглядно-образное; словесно-логическое (нужное подчеркнуть)</w:t>
      </w:r>
      <w:r>
        <w:br/>
        <w:t>владение операциями анализа, синтеза, сравнения, классификации, обобщения;</w:t>
      </w:r>
      <w:proofErr w:type="gramEnd"/>
      <w:r>
        <w:t xml:space="preserve"> понимание причинно-следственных связей, аналогий 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____________________________________________________________________________________</w:t>
      </w:r>
      <w:r>
        <w:br/>
        <w:t xml:space="preserve">Внимание (объем, концентрация, распределение, переключение и </w:t>
      </w:r>
      <w:proofErr w:type="spellStart"/>
      <w:proofErr w:type="gramStart"/>
      <w:r>
        <w:t>др</w:t>
      </w:r>
      <w:proofErr w:type="spellEnd"/>
      <w:proofErr w:type="gramEnd"/>
      <w:r>
        <w:t>)_________________________</w:t>
      </w:r>
      <w:r>
        <w:br/>
      </w:r>
      <w:r>
        <w:lastRenderedPageBreak/>
        <w:t>___________________________________________________________________________________</w:t>
      </w:r>
      <w:r>
        <w:br/>
        <w:t>Моторика 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Ведущая рука _______________________________________________________________________</w:t>
      </w:r>
    </w:p>
    <w:p w:rsidR="00CC61D8" w:rsidRDefault="00CC61D8" w:rsidP="00CC61D8">
      <w:pPr>
        <w:pStyle w:val="a3"/>
      </w:pPr>
      <w:r>
        <w:t xml:space="preserve">Эмоционально-волевая сфера (преобладающий эмоциональный фон, наличие аффективных реакций, страхов; особенности взаимоотношения </w:t>
      </w:r>
      <w:proofErr w:type="gramStart"/>
      <w:r>
        <w:t>со</w:t>
      </w:r>
      <w:proofErr w:type="gramEnd"/>
      <w:r>
        <w:t xml:space="preserve"> взрослыми сверстниками; регуляция поведения) ___________________________________________________________________________ _____________________________________________________________________________________</w:t>
      </w:r>
      <w:r>
        <w:br/>
      </w:r>
      <w:r>
        <w:br/>
        <w:t xml:space="preserve">Готовность к обучению в школе (результаты </w:t>
      </w:r>
      <w:proofErr w:type="spellStart"/>
      <w:r>
        <w:t>скринингового</w:t>
      </w:r>
      <w:proofErr w:type="spellEnd"/>
      <w:r>
        <w:t xml:space="preserve"> теста (СТШЗ); мотивация к обучению) _____________________________________________________________________________________</w:t>
      </w:r>
      <w:r>
        <w:br/>
      </w:r>
      <w:r>
        <w:br/>
        <w:t>4. РЕЗУЛЬТАТЫ ЛОГОПЕДИЧЕСКОГО ОБСЛЕДОВАНИЯ</w:t>
      </w:r>
      <w:r>
        <w:br/>
      </w:r>
      <w:r>
        <w:br/>
        <w:t>Понимание обращенной речи, выполнение словесной инструкции ________________________</w:t>
      </w:r>
      <w:r>
        <w:br/>
        <w:t>____________________________________________________________________________________</w:t>
      </w:r>
      <w:r>
        <w:br/>
        <w:t>____________________________________________________________________________________</w:t>
      </w:r>
      <w:r>
        <w:br/>
      </w:r>
      <w:r>
        <w:br/>
        <w:t>Звукопроизношение, дифференциация звуков___________________________________________</w:t>
      </w:r>
      <w:r>
        <w:br/>
        <w:t>____________________________________________________________________________________</w:t>
      </w:r>
      <w:r>
        <w:br/>
        <w:t>Слоговая структура   _________________________________________________________________</w:t>
      </w:r>
      <w:r>
        <w:br/>
        <w:t>_____________________________________________________________________________________</w:t>
      </w:r>
    </w:p>
    <w:p w:rsidR="00CC61D8" w:rsidRDefault="00CC61D8" w:rsidP="00CC61D8">
      <w:pPr>
        <w:pStyle w:val="a3"/>
      </w:pPr>
      <w:proofErr w:type="gramStart"/>
      <w:r>
        <w:t>Лексическая сторона речи:</w:t>
      </w:r>
      <w:r>
        <w:br/>
        <w:t>словарный запас: достаточный;  в пределах обихода;  резко ограничен; иное ___________________</w:t>
      </w:r>
      <w:r>
        <w:br/>
        <w:t>_____________________________________________________________________________________</w:t>
      </w:r>
      <w:r>
        <w:br/>
        <w:t>употребление слов, обозначающих предметы; действия; признаки ____________________________</w:t>
      </w:r>
      <w:r>
        <w:br/>
        <w:t>____________________________________________________________________________________</w:t>
      </w:r>
      <w:r>
        <w:br/>
        <w:t>Грамматический строй речи:</w:t>
      </w:r>
      <w:r>
        <w:br/>
        <w:t>тип употребляемых предложений ________________________________________________________</w:t>
      </w:r>
      <w:r>
        <w:br/>
        <w:t xml:space="preserve">навыки словоизменения; словообразования </w:t>
      </w:r>
      <w:r>
        <w:lastRenderedPageBreak/>
        <w:t>_______________________________________________ _____________________________________________________________________________________</w:t>
      </w:r>
      <w:r>
        <w:br/>
        <w:t>Связная речь:</w:t>
      </w:r>
      <w:r>
        <w:br/>
        <w:t>оперируемая лексическая единица________________________________________________________</w:t>
      </w:r>
      <w:r>
        <w:br/>
        <w:t>связность;  последовательность;  логичность; установление причинно-следственных связей; просодическая сторона речи_____________________________________________________________</w:t>
      </w:r>
      <w:r>
        <w:br/>
        <w:t>_____________________________________________________________________________________</w:t>
      </w:r>
      <w:r>
        <w:br/>
      </w:r>
      <w:r>
        <w:br/>
        <w:t> 5.</w:t>
      </w:r>
      <w:proofErr w:type="gramEnd"/>
      <w:r>
        <w:t xml:space="preserve"> РЕЗУЛЬТАТЫ ПЕДАГОГИЧЕСКОГО ОБСЛЕДОВАНИЯ</w:t>
      </w:r>
      <w:r>
        <w:br/>
      </w:r>
      <w:r>
        <w:br/>
        <w:t>Знания, умения и навыки по программе обучения и воспитания: усваивает программу хорошо;  усваивает программу удовлетворительно; программу усваивает с трудом;  программу не усваивает;  иное_______________________________________________________________________</w:t>
      </w:r>
      <w:r>
        <w:br/>
        <w:t>Качественная характеристика знаний, умений, навыков:</w:t>
      </w:r>
      <w:r>
        <w:br/>
        <w:t>по развитию речи _____________________________________________________________________</w:t>
      </w:r>
      <w:r>
        <w:br/>
        <w:t>_____________________________________________________________________________________</w:t>
      </w:r>
      <w:r>
        <w:br/>
        <w:t>по математике ________________________________________________________________________</w:t>
      </w:r>
      <w:r>
        <w:br/>
        <w:t>_____________________________________________________________________________________</w:t>
      </w:r>
      <w:r>
        <w:br/>
        <w:t>по другим видам деятельности _________________________________________________________</w:t>
      </w:r>
      <w:r>
        <w:br/>
        <w:t>_____________________________________________________________________________________</w:t>
      </w:r>
      <w:r>
        <w:br/>
        <w:t>Общая осведомленность об окружающем _______________________________________________</w:t>
      </w:r>
      <w:r>
        <w:br/>
        <w:t>_____________________________________________________________________________________</w:t>
      </w:r>
      <w:r>
        <w:br/>
        <w:t xml:space="preserve">Социально-бытовые навыки: соответствуют возрасту;  недостаточно сформированы; не </w:t>
      </w:r>
      <w:proofErr w:type="gramStart"/>
      <w:r>
        <w:t>сформированы</w:t>
      </w:r>
      <w:proofErr w:type="gramEnd"/>
      <w:r>
        <w:br/>
        <w:t xml:space="preserve">Ориентировка в пространстве и </w:t>
      </w:r>
      <w:proofErr w:type="spellStart"/>
      <w:r>
        <w:t>времени:______________________________________________</w:t>
      </w:r>
      <w:proofErr w:type="spellEnd"/>
      <w:r>
        <w:t>  _____________________________________________________________________________________</w:t>
      </w:r>
      <w:r>
        <w:br/>
      </w:r>
      <w:proofErr w:type="spellStart"/>
      <w:r>
        <w:t>Сформированность</w:t>
      </w:r>
      <w:proofErr w:type="spellEnd"/>
      <w:r>
        <w:t xml:space="preserve"> познавательной активности, мотивация  _____________________________</w:t>
      </w:r>
      <w:r>
        <w:br/>
        <w:t>_____________________________________________________________________________________</w:t>
      </w:r>
      <w:r>
        <w:br/>
        <w:t>Характер деятельности (целенаправленность; сосредоточенность на задании; критичность к результату; адекватность реакции на похвалу, неуспех; импульсивность, инертность) ____________ 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</w:r>
      <w:r>
        <w:lastRenderedPageBreak/>
        <w:t>принятие помощи _____________________________________________________________________</w:t>
      </w:r>
      <w:r>
        <w:br/>
        <w:t>перенос усвоенного способа действий на аналогичное задание _______________________________</w:t>
      </w:r>
      <w:r>
        <w:br/>
        <w:t>Темп деятельности ___________________________________________________________________</w:t>
      </w:r>
      <w:r>
        <w:br/>
        <w:t xml:space="preserve">Особенности игровой деятельности: игра соответствует возрасту; игра соответствует более раннему возрасту; преобладает </w:t>
      </w:r>
      <w:proofErr w:type="spellStart"/>
      <w:r>
        <w:t>манипулятивная</w:t>
      </w:r>
      <w:proofErr w:type="spellEnd"/>
      <w:r>
        <w:t xml:space="preserve"> игра; игра отсутствует; иное ___________________ _____________________________________________________________________________________</w:t>
      </w:r>
      <w:r>
        <w:br/>
      </w:r>
      <w:r>
        <w:br/>
        <w:t xml:space="preserve">Коллегиальное заключение </w:t>
      </w:r>
      <w:proofErr w:type="spellStart"/>
      <w:r w:rsidR="00027223">
        <w:t>психолого-медико-педагогического</w:t>
      </w:r>
      <w:proofErr w:type="spellEnd"/>
      <w:r w:rsidR="00027223">
        <w:t xml:space="preserve"> консилиума</w:t>
      </w:r>
      <w:r>
        <w:br/>
        <w:t>_____________________________________________________________________________________</w:t>
      </w:r>
      <w:r>
        <w:br/>
      </w:r>
      <w:r>
        <w:br/>
        <w:t xml:space="preserve">Рекомендации </w:t>
      </w:r>
      <w:proofErr w:type="spellStart"/>
      <w:r w:rsidR="00027223">
        <w:t>психолого-медико-педагогического</w:t>
      </w:r>
      <w:proofErr w:type="spellEnd"/>
      <w:r w:rsidR="00027223">
        <w:t xml:space="preserve"> консилиума </w:t>
      </w:r>
      <w:r>
        <w:t>_____________________________________________________________________________________</w:t>
      </w:r>
      <w:r>
        <w:br/>
      </w:r>
      <w:r>
        <w:br/>
        <w:t xml:space="preserve">Председатель </w:t>
      </w:r>
      <w:proofErr w:type="spellStart"/>
      <w:r w:rsidR="00027223">
        <w:t>психолого-медико-педагогического</w:t>
      </w:r>
      <w:proofErr w:type="spellEnd"/>
      <w:r w:rsidR="00027223">
        <w:t xml:space="preserve"> консилиума</w:t>
      </w:r>
      <w:r>
        <w:t xml:space="preserve"> ___________________________________________________________</w:t>
      </w:r>
      <w:r>
        <w:br/>
      </w:r>
      <w:r>
        <w:br/>
        <w:t xml:space="preserve">Члены </w:t>
      </w:r>
      <w:proofErr w:type="spellStart"/>
      <w:r w:rsidR="00027223">
        <w:t>психолого-медико-педагогического</w:t>
      </w:r>
      <w:proofErr w:type="spellEnd"/>
      <w:r w:rsidR="00027223">
        <w:t xml:space="preserve"> консилиума</w:t>
      </w:r>
      <w:r>
        <w:br/>
        <w:t>М.П.</w:t>
      </w:r>
    </w:p>
    <w:p w:rsidR="00CC3487" w:rsidRDefault="00CC3487"/>
    <w:sectPr w:rsidR="00CC3487" w:rsidSect="00C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C61D8"/>
    <w:rsid w:val="00027223"/>
    <w:rsid w:val="00567E10"/>
    <w:rsid w:val="006774E7"/>
    <w:rsid w:val="00900D13"/>
    <w:rsid w:val="00CC3487"/>
    <w:rsid w:val="00CC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2016-10-26T07:33:00Z</dcterms:created>
  <dcterms:modified xsi:type="dcterms:W3CDTF">2016-10-27T11:59:00Z</dcterms:modified>
</cp:coreProperties>
</file>