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8"/>
        <w:gridCol w:w="5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1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/>
                <w:sz w:val="22"/>
              </w:rPr>
            </w:pPr>
          </w:p>
        </w:tc>
        <w:tc>
          <w:tcPr>
            <w:tcW w:w="51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Приложение №2</w:t>
            </w:r>
          </w:p>
          <w:p>
            <w:pPr>
              <w:spacing w:beforeLines="0" w:afterLines="0"/>
              <w:jc w:val="righ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 xml:space="preserve"> к письму управления образования и науки Тамбовской области</w:t>
            </w:r>
          </w:p>
          <w:p>
            <w:pPr>
              <w:spacing w:beforeLines="0" w:afterLines="0"/>
              <w:ind w:firstLine="0"/>
              <w:jc w:val="right"/>
              <w:rPr>
                <w:rFonts w:hint="default"/>
                <w:sz w:val="22"/>
              </w:rPr>
            </w:pPr>
            <w:r>
              <w:rPr>
                <w:rFonts w:hint="default" w:ascii="Times New Roman" w:hAnsi="Times New Roman"/>
                <w:sz w:val="24"/>
              </w:rPr>
              <w:t>от___________№_______________</w:t>
            </w:r>
          </w:p>
        </w:tc>
      </w:tr>
    </w:tbl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ind w:firstLine="0"/>
        <w:jc w:val="right"/>
        <w:rPr>
          <w:rFonts w:hint="default"/>
          <w:sz w:val="24"/>
        </w:rPr>
      </w:pPr>
      <w:bookmarkStart w:id="0" w:name="sub_2000"/>
      <w:r>
        <w:rPr>
          <w:rStyle w:val="10"/>
          <w:rFonts w:hint="default"/>
          <w:sz w:val="24"/>
        </w:rPr>
        <w:t>УТВЕРЖДЕНА</w:t>
      </w:r>
      <w:r>
        <w:rPr>
          <w:rStyle w:val="10"/>
          <w:rFonts w:hint="default"/>
          <w:sz w:val="24"/>
        </w:rPr>
        <w:br w:type="textWrapping"/>
      </w:r>
      <w:r>
        <w:rPr>
          <w:rStyle w:val="10"/>
          <w:rFonts w:hint="default"/>
          <w:sz w:val="24"/>
        </w:rPr>
        <w:fldChar w:fldCharType="begin"/>
      </w:r>
      <w:r>
        <w:rPr>
          <w:rStyle w:val="10"/>
          <w:rFonts w:hint="default"/>
          <w:sz w:val="24"/>
        </w:rPr>
        <w:instrText xml:space="preserve">HYPERLINK \l "sub_0"</w:instrText>
      </w:r>
      <w:r>
        <w:rPr>
          <w:rStyle w:val="10"/>
          <w:rFonts w:hint="default"/>
          <w:sz w:val="24"/>
        </w:rPr>
        <w:fldChar w:fldCharType="separate"/>
      </w:r>
      <w:r>
        <w:rPr>
          <w:rStyle w:val="11"/>
          <w:rFonts w:hint="default"/>
          <w:sz w:val="24"/>
        </w:rPr>
        <w:t>постановлением</w:t>
      </w:r>
      <w:r>
        <w:rPr>
          <w:rStyle w:val="11"/>
          <w:rFonts w:hint="default"/>
          <w:sz w:val="24"/>
        </w:rPr>
        <w:fldChar w:fldCharType="end"/>
      </w:r>
      <w:r>
        <w:rPr>
          <w:rStyle w:val="10"/>
          <w:rFonts w:hint="default"/>
          <w:sz w:val="24"/>
        </w:rPr>
        <w:t xml:space="preserve"> Правительства</w:t>
      </w:r>
      <w:r>
        <w:rPr>
          <w:rStyle w:val="10"/>
          <w:rFonts w:hint="default"/>
          <w:sz w:val="24"/>
        </w:rPr>
        <w:br w:type="textWrapping"/>
      </w:r>
      <w:r>
        <w:rPr>
          <w:rStyle w:val="10"/>
          <w:rFonts w:hint="default"/>
          <w:sz w:val="24"/>
        </w:rPr>
        <w:t>Российской Федерации</w:t>
      </w:r>
      <w:r>
        <w:rPr>
          <w:rStyle w:val="10"/>
          <w:rFonts w:hint="default"/>
          <w:sz w:val="24"/>
        </w:rPr>
        <w:br w:type="textWrapping"/>
      </w:r>
      <w:r>
        <w:rPr>
          <w:rStyle w:val="10"/>
          <w:rFonts w:hint="default"/>
          <w:sz w:val="24"/>
        </w:rPr>
        <w:t>от 17 апреля 2018 г. N  457</w:t>
      </w:r>
    </w:p>
    <w:bookmarkEnd w:id="0"/>
    <w:p>
      <w:pPr>
        <w:spacing w:beforeLines="0" w:afterLines="0"/>
        <w:rPr>
          <w:rFonts w:hint="default"/>
          <w:sz w:val="24"/>
        </w:rPr>
      </w:pPr>
    </w:p>
    <w:p>
      <w:pPr>
        <w:pStyle w:val="2"/>
        <w:spacing w:beforeLines="0" w:afterLines="0"/>
        <w:rPr>
          <w:rFonts w:hint="default"/>
          <w:sz w:val="24"/>
        </w:rPr>
      </w:pPr>
      <w:r>
        <w:rPr>
          <w:rFonts w:hint="default"/>
          <w:sz w:val="24"/>
        </w:rPr>
        <w:t>Форма</w:t>
      </w:r>
      <w:r>
        <w:rPr>
          <w:rFonts w:hint="default"/>
          <w:sz w:val="24"/>
        </w:rPr>
        <w:br w:type="textWrapping"/>
      </w:r>
      <w:r>
        <w:rPr>
          <w:rFonts w:hint="default"/>
          <w:sz w:val="24"/>
        </w:rPr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bookmarkStart w:id="8" w:name="_GoBack"/>
      <w:bookmarkEnd w:id="8"/>
    </w:p>
    <w:p>
      <w:pPr>
        <w:spacing w:beforeLines="0" w:afterLines="0"/>
        <w:rPr>
          <w:rFonts w:hint="default"/>
          <w:sz w:val="24"/>
        </w:rPr>
      </w:pPr>
    </w:p>
    <w:p>
      <w:pPr>
        <w:spacing w:beforeLines="0" w:afterLines="0"/>
        <w:ind w:firstLine="0"/>
        <w:jc w:val="left"/>
        <w:rPr>
          <w:rFonts w:hint="default"/>
          <w:sz w:val="24"/>
        </w:rPr>
        <w:sectPr>
          <w:pgSz w:w="11900" w:h="16800"/>
          <w:pgMar w:top="993" w:right="800" w:bottom="1440" w:left="1100" w:header="720" w:footer="720" w:gutter="0"/>
          <w:cols w:space="720" w:num="1"/>
        </w:sectPr>
      </w:pPr>
    </w:p>
    <w:tbl>
      <w:tblPr>
        <w:tblStyle w:val="4"/>
        <w:tblW w:w="149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9"/>
        <w:gridCol w:w="3143"/>
        <w:gridCol w:w="1643"/>
        <w:gridCol w:w="981"/>
        <w:gridCol w:w="931"/>
        <w:gridCol w:w="232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УТВЕРЖДАЮ</w:t>
            </w:r>
          </w:p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_________________________________</w:t>
            </w:r>
          </w:p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(ф.и.о. руководителя федерального органа исполнительной власти (уполномоченного им лица), </w:t>
            </w:r>
            <w:r>
              <w:rPr>
                <w:rFonts w:hint="default"/>
                <w:b/>
                <w:sz w:val="24"/>
              </w:rPr>
              <w:t>или руководителя органа исполнительной власти субъекта Российской Федерации, или руководителя органа местного самоуправления</w:t>
            </w:r>
            <w:r>
              <w:rPr>
                <w:rFonts w:hint="default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</w:t>
            </w:r>
          </w:p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(подпись)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</w:t>
            </w:r>
          </w:p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(дата)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956" w:type="dxa"/>
            <w:gridSpan w:val="7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ПЛАН</w:t>
            </w:r>
          </w:p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Style w:val="10"/>
                <w:rFonts w:hint="default"/>
                <w:sz w:val="24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r>
              <w:rPr>
                <w:rFonts w:hint="default"/>
                <w:sz w:val="24"/>
                <w:vertAlign w:val="superscript"/>
              </w:rPr>
              <w:fldChar w:fldCharType="begin"/>
            </w:r>
            <w:r>
              <w:rPr>
                <w:rFonts w:hint="default"/>
                <w:sz w:val="24"/>
                <w:vertAlign w:val="superscript"/>
              </w:rPr>
              <w:instrText xml:space="preserve">HYPERLINK \l "sub_2111"</w:instrText>
            </w:r>
            <w:r>
              <w:rPr>
                <w:rFonts w:hint="default"/>
                <w:sz w:val="24"/>
                <w:vertAlign w:val="superscript"/>
              </w:rPr>
              <w:fldChar w:fldCharType="separate"/>
            </w:r>
            <w:r>
              <w:rPr>
                <w:rStyle w:val="11"/>
                <w:rFonts w:hint="default"/>
                <w:sz w:val="24"/>
                <w:vertAlign w:val="superscript"/>
              </w:rPr>
              <w:t>1</w:t>
            </w:r>
            <w:r>
              <w:rPr>
                <w:rStyle w:val="11"/>
                <w:rFonts w:hint="default"/>
                <w:sz w:val="24"/>
                <w:vertAlign w:val="superscript"/>
              </w:rPr>
              <w:fldChar w:fldCharType="end"/>
            </w:r>
          </w:p>
          <w:p>
            <w:pPr>
              <w:pStyle w:val="2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__________________________________________________________________________</w:t>
            </w:r>
          </w:p>
          <w:p>
            <w:pPr>
              <w:pStyle w:val="2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(наименование организации)</w:t>
            </w:r>
          </w:p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pStyle w:val="2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 20 ___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bookmarkStart w:id="1" w:name="sub_2010"/>
            <w:r>
              <w:rPr>
                <w:rFonts w:hint="default"/>
                <w:sz w:val="24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3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Ответственный</w:t>
            </w:r>
          </w:p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исполнитель</w:t>
            </w:r>
          </w:p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(с указанием фамилии, имени, отчества и должности)</w:t>
            </w:r>
          </w:p>
        </w:tc>
        <w:tc>
          <w:tcPr>
            <w:tcW w:w="4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Сведения о ходе реализации мероприятия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фактический срок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9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rPr>
                <w:rFonts w:hint="default"/>
                <w:sz w:val="24"/>
              </w:rPr>
            </w:pPr>
            <w:bookmarkStart w:id="2" w:name="sub_2100"/>
            <w:r>
              <w:rPr>
                <w:rFonts w:hint="default"/>
                <w:sz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9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rPr>
                <w:rFonts w:hint="default"/>
                <w:sz w:val="24"/>
              </w:rPr>
            </w:pPr>
            <w:bookmarkStart w:id="3" w:name="sub_2200"/>
            <w:r>
              <w:rPr>
                <w:rFonts w:hint="default"/>
                <w:sz w:val="24"/>
              </w:rPr>
              <w:t>II. Комфортность условий предоставления услуг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9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rPr>
                <w:rFonts w:hint="default"/>
                <w:sz w:val="24"/>
              </w:rPr>
            </w:pPr>
            <w:bookmarkStart w:id="4" w:name="sub_2300"/>
            <w:r>
              <w:rPr>
                <w:rFonts w:hint="default"/>
                <w:sz w:val="24"/>
              </w:rPr>
              <w:t>III. Доступность услуг для инвалидов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9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rPr>
                <w:rFonts w:hint="default"/>
                <w:sz w:val="24"/>
              </w:rPr>
            </w:pPr>
            <w:bookmarkStart w:id="5" w:name="sub_2400"/>
            <w:r>
              <w:rPr>
                <w:rFonts w:hint="default"/>
                <w:sz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9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Lines="0" w:afterLines="0"/>
              <w:rPr>
                <w:rFonts w:hint="default"/>
                <w:sz w:val="24"/>
              </w:rPr>
            </w:pPr>
            <w:bookmarkStart w:id="6" w:name="sub_2500"/>
            <w:r>
              <w:rPr>
                <w:rFonts w:hint="default"/>
                <w:sz w:val="24"/>
              </w:rPr>
              <w:t>V. Удовлетворенность условиями оказания услуг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/>
        <w:ind w:firstLine="0"/>
        <w:rPr>
          <w:rFonts w:hint="default"/>
          <w:sz w:val="24"/>
        </w:rPr>
      </w:pPr>
    </w:p>
    <w:p>
      <w:pPr>
        <w:pStyle w:val="6"/>
        <w:spacing w:beforeLines="0" w:afterLines="0"/>
        <w:rPr>
          <w:rFonts w:hint="default"/>
          <w:sz w:val="22"/>
        </w:rPr>
      </w:pPr>
      <w:r>
        <w:rPr>
          <w:rFonts w:hint="default"/>
          <w:sz w:val="22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</w:rPr>
      </w:pPr>
      <w:bookmarkStart w:id="7" w:name="sub_2111"/>
      <w:r>
        <w:rPr>
          <w:rFonts w:hint="default"/>
          <w:sz w:val="24"/>
          <w:vertAlign w:val="superscript"/>
        </w:rPr>
        <w:t xml:space="preserve">1 </w:t>
      </w:r>
      <w:r>
        <w:rPr>
          <w:rFonts w:hint="default"/>
          <w:sz w:val="24"/>
        </w:rPr>
        <w:t xml:space="preserve">Разделы плана формируются в соответствии с критериями независимой оценки качества, установленными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"garantF1://4540.0"</w:instrText>
      </w:r>
      <w:r>
        <w:rPr>
          <w:rFonts w:hint="default"/>
          <w:sz w:val="24"/>
        </w:rPr>
        <w:fldChar w:fldCharType="separate"/>
      </w:r>
      <w:r>
        <w:rPr>
          <w:rStyle w:val="11"/>
          <w:rFonts w:hint="default"/>
          <w:sz w:val="24"/>
        </w:rPr>
        <w:t>Законом</w:t>
      </w:r>
      <w:r>
        <w:rPr>
          <w:rStyle w:val="11"/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 Российской Федерации "Основы законодательства Российской Федерации о культуре", федеральными законами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"garantF1://10064504.0"</w:instrText>
      </w:r>
      <w:r>
        <w:rPr>
          <w:rFonts w:hint="default"/>
          <w:sz w:val="24"/>
        </w:rPr>
        <w:fldChar w:fldCharType="separate"/>
      </w:r>
      <w:r>
        <w:rPr>
          <w:rStyle w:val="11"/>
          <w:rFonts w:hint="default"/>
          <w:sz w:val="24"/>
        </w:rPr>
        <w:t>"О социальной защите инвалидов в Российской Федерации"</w:t>
      </w:r>
      <w:r>
        <w:rPr>
          <w:rStyle w:val="11"/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"garantF1://12091967.0"</w:instrText>
      </w:r>
      <w:r>
        <w:rPr>
          <w:rFonts w:hint="default"/>
          <w:sz w:val="24"/>
        </w:rPr>
        <w:fldChar w:fldCharType="separate"/>
      </w:r>
      <w:r>
        <w:rPr>
          <w:rStyle w:val="11"/>
          <w:rFonts w:hint="default"/>
          <w:sz w:val="24"/>
        </w:rPr>
        <w:t>"Об основах охраны здоровья граждан в Российской Федерации"</w:t>
      </w:r>
      <w:r>
        <w:rPr>
          <w:rStyle w:val="11"/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"garantF1://70191362.0"</w:instrText>
      </w:r>
      <w:r>
        <w:rPr>
          <w:rFonts w:hint="default"/>
          <w:sz w:val="24"/>
        </w:rPr>
        <w:fldChar w:fldCharType="separate"/>
      </w:r>
      <w:r>
        <w:rPr>
          <w:rStyle w:val="11"/>
          <w:rFonts w:hint="default"/>
          <w:sz w:val="24"/>
        </w:rPr>
        <w:t>"Об образовании в Российской Федерации"</w:t>
      </w:r>
      <w:r>
        <w:rPr>
          <w:rStyle w:val="11"/>
          <w:rFonts w:hint="default"/>
          <w:sz w:val="24"/>
        </w:rPr>
        <w:fldChar w:fldCharType="end"/>
      </w:r>
      <w:r>
        <w:rPr>
          <w:rFonts w:hint="default"/>
          <w:sz w:val="24"/>
        </w:rPr>
        <w:t xml:space="preserve">,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"garantF1://70452648.0"</w:instrText>
      </w:r>
      <w:r>
        <w:rPr>
          <w:rFonts w:hint="default"/>
          <w:sz w:val="24"/>
        </w:rPr>
        <w:fldChar w:fldCharType="separate"/>
      </w:r>
      <w:r>
        <w:rPr>
          <w:rStyle w:val="11"/>
          <w:rFonts w:hint="default"/>
          <w:sz w:val="24"/>
        </w:rPr>
        <w:t>"Об основах социального обслуживания граждан в Российской Федерации"</w:t>
      </w:r>
      <w:r>
        <w:rPr>
          <w:rStyle w:val="11"/>
          <w:rFonts w:hint="default"/>
          <w:sz w:val="24"/>
        </w:rPr>
        <w:fldChar w:fldCharType="end"/>
      </w:r>
      <w:r>
        <w:rPr>
          <w:rFonts w:hint="default"/>
          <w:sz w:val="24"/>
        </w:rPr>
        <w:t>.</w:t>
      </w:r>
    </w:p>
    <w:bookmarkEnd w:id="7"/>
    <w:p>
      <w:pPr>
        <w:spacing w:beforeLines="0" w:afterLines="0"/>
        <w:rPr>
          <w:rFonts w:hint="default"/>
          <w:sz w:val="24"/>
        </w:rPr>
      </w:pPr>
    </w:p>
    <w:sectPr>
      <w:pgSz w:w="16837" w:h="11905" w:orient="landscape"/>
      <w:pgMar w:top="1100" w:right="1440" w:bottom="800" w:left="144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D14A17"/>
    <w:rsid w:val="42A12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/>
      <w:sz w:val="24"/>
      <w:lang w:val="ru-RU" w:eastAsia="ru-RU"/>
    </w:rPr>
  </w:style>
  <w:style w:type="paragraph" w:styleId="2">
    <w:name w:val="heading 1"/>
    <w:basedOn w:val="1"/>
    <w:next w:val="1"/>
    <w:link w:val="9"/>
    <w:unhideWhenUsed/>
    <w:qFormat/>
    <w:uiPriority w:val="99"/>
    <w:pPr>
      <w:spacing w:before="108" w:beforeLines="0" w:after="108" w:afterLines="0"/>
      <w:ind w:firstLine="0"/>
      <w:jc w:val="center"/>
      <w:outlineLvl w:val="0"/>
    </w:pPr>
    <w:rPr>
      <w:rFonts w:hint="eastAsia"/>
      <w:b/>
      <w:color w:val="26282F"/>
      <w:sz w:val="24"/>
    </w:rPr>
  </w:style>
  <w:style w:type="character" w:default="1" w:styleId="3">
    <w:name w:val="Default Paragraph Font"/>
    <w:unhideWhenUsed/>
    <w:uiPriority w:val="1"/>
    <w:rPr>
      <w:rFonts w:hint="default"/>
      <w:sz w:val="24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ормальный (таблица)"/>
    <w:basedOn w:val="1"/>
    <w:next w:val="1"/>
    <w:unhideWhenUsed/>
    <w:uiPriority w:val="99"/>
    <w:pPr>
      <w:spacing w:beforeLines="0" w:afterLines="0"/>
      <w:ind w:firstLine="0"/>
    </w:pPr>
    <w:rPr>
      <w:rFonts w:hint="eastAsia"/>
      <w:sz w:val="24"/>
    </w:rPr>
  </w:style>
  <w:style w:type="paragraph" w:customStyle="1" w:styleId="6">
    <w:name w:val="Таблицы (моноширинный)"/>
    <w:basedOn w:val="1"/>
    <w:next w:val="1"/>
    <w:unhideWhenUsed/>
    <w:uiPriority w:val="99"/>
    <w:pPr>
      <w:spacing w:beforeLines="0" w:afterLines="0"/>
      <w:ind w:firstLine="0"/>
      <w:jc w:val="left"/>
    </w:pPr>
    <w:rPr>
      <w:rFonts w:hint="eastAsia" w:ascii="Courier New" w:hAnsi="Courier New"/>
      <w:sz w:val="24"/>
    </w:rPr>
  </w:style>
  <w:style w:type="paragraph" w:customStyle="1" w:styleId="7">
    <w:name w:val="Прижатый влево"/>
    <w:basedOn w:val="1"/>
    <w:next w:val="1"/>
    <w:unhideWhenUsed/>
    <w:uiPriority w:val="99"/>
    <w:pPr>
      <w:spacing w:beforeLines="0" w:afterLines="0"/>
      <w:ind w:firstLine="0"/>
      <w:jc w:val="left"/>
    </w:pPr>
    <w:rPr>
      <w:rFonts w:hint="eastAsia"/>
      <w:sz w:val="24"/>
    </w:rPr>
  </w:style>
  <w:style w:type="paragraph" w:customStyle="1" w:styleId="8">
    <w:name w:val="Ссылка на официальную публикацию"/>
    <w:basedOn w:val="1"/>
    <w:next w:val="1"/>
    <w:unhideWhenUsed/>
    <w:uiPriority w:val="99"/>
    <w:pPr>
      <w:spacing w:beforeLines="0" w:afterLines="0"/>
    </w:pPr>
    <w:rPr>
      <w:rFonts w:hint="eastAsia"/>
      <w:sz w:val="24"/>
    </w:rPr>
  </w:style>
  <w:style w:type="character" w:customStyle="1" w:styleId="9">
    <w:name w:val="Заголовок 1 Знак"/>
    <w:basedOn w:val="3"/>
    <w:link w:val="2"/>
    <w:unhideWhenUsed/>
    <w:locked/>
    <w:uiPriority w:val="9"/>
    <w:rPr>
      <w:rFonts w:hint="eastAsia" w:ascii="Cambria" w:hAnsi="Cambria" w:eastAsia="Times New Roman"/>
      <w:b/>
      <w:kern w:val="32"/>
      <w:sz w:val="32"/>
    </w:rPr>
  </w:style>
  <w:style w:type="character" w:customStyle="1" w:styleId="10">
    <w:name w:val="Цветовое выделение"/>
    <w:unhideWhenUsed/>
    <w:uiPriority w:val="99"/>
    <w:rPr>
      <w:rFonts w:hint="default"/>
      <w:b/>
      <w:color w:val="26282F"/>
      <w:sz w:val="24"/>
    </w:rPr>
  </w:style>
  <w:style w:type="character" w:customStyle="1" w:styleId="11">
    <w:name w:val="Гипертекстовая ссылка"/>
    <w:basedOn w:val="10"/>
    <w:unhideWhenUsed/>
    <w:uiPriority w:val="99"/>
    <w:rPr>
      <w:rFonts w:hint="default" w:ascii="Times New Roman"/>
      <w:b w:val="0"/>
      <w:color w:val="106BBE"/>
      <w:sz w:val="24"/>
    </w:rPr>
  </w:style>
  <w:style w:type="character" w:customStyle="1" w:styleId="12">
    <w:name w:val="Цветовое выделение для Текст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Office_11.2.0.9144_F1E327BC-269C-435d-A152-05C5408002CA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2020-02-03T07:25:01Z</dcterms:created>
  <dc:creator>DIm</dc:creator>
  <cp:lastModifiedBy>google1568725212</cp:lastModifiedBy>
  <dcterms:modified xsi:type="dcterms:W3CDTF">2020-02-03T07:26:54Z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