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55"/>
        </w:tabs>
        <w:spacing w:after="0" w:line="240" w:lineRule="auto"/>
        <w:ind w:left="6946" w:right="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>
      <w:pPr>
        <w:tabs>
          <w:tab w:val="left" w:pos="7655"/>
        </w:tabs>
        <w:spacing w:after="0" w:line="240" w:lineRule="auto"/>
        <w:ind w:left="6946" w:right="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>
      <w:pPr>
        <w:spacing w:after="0" w:line="240" w:lineRule="auto"/>
        <w:ind w:left="6946" w:right="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отдела образования</w:t>
      </w:r>
    </w:p>
    <w:p>
      <w:pPr>
        <w:spacing w:after="0" w:line="240" w:lineRule="auto"/>
        <w:ind w:left="6946" w:right="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>
      <w:pPr>
        <w:spacing w:after="0" w:line="240" w:lineRule="auto"/>
        <w:ind w:left="6946" w:right="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______________№_______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мероприятий по достижению  результата «Не менее 70% детей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технологий»  регионального проекта «Успех каждого ребенка»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Проведение мероприятий по вовлечению к концу 2024 года 70% детей с ограниченными возможностями здоровья и инвалидностью в дополнительное образование предусматривает:</w:t>
      </w:r>
    </w:p>
    <w:p>
      <w:pPr>
        <w:spacing w:after="0" w:line="228" w:lineRule="auto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разработку и внедрение дополнительных общеобразовательных программ, в том числе с использованием дистанционных технологий, разработанных с учетом лучших практик;</w:t>
      </w:r>
    </w:p>
    <w:p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развитие инфраструктуры дополнительного образования для детей с ОВЗ;</w:t>
      </w:r>
    </w:p>
    <w:p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мотивирование родителей и детей с ограниченными возможностями здоровья к занятиям дополнительным образованием.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4292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660"/>
        <w:gridCol w:w="5694"/>
        <w:gridCol w:w="1695"/>
        <w:gridCol w:w="2145"/>
        <w:gridCol w:w="4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6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noWrap/>
            <w:tcMar>
              <w:left w:w="93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694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noWrap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69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noWrap/>
            <w:tcMar>
              <w:left w:w="93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14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noWrap/>
            <w:tcMar>
              <w:left w:w="93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4098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noWrap/>
            <w:tcMar>
              <w:left w:w="93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4" w:type="dxa"/>
            <w:tcBorders>
              <w:top w:val="single" w:color="000001" w:sz="2" w:space="0"/>
              <w:left w:val="single" w:color="000001" w:sz="4" w:space="0"/>
              <w:bottom w:val="single" w:color="000001" w:sz="4" w:space="0"/>
              <w:right w:val="single" w:color="000001" w:sz="2" w:space="0"/>
            </w:tcBorders>
            <w:shd w:val="clear" w:color="000000" w:fill="FFFFFF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дополнительных общеобразовательных программ для детей с ОВЗ и инвалидностью, в том числе с использованием дистанционных технологий </w:t>
            </w:r>
          </w:p>
        </w:tc>
        <w:tc>
          <w:tcPr>
            <w:tcW w:w="169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 программы  </w:t>
            </w:r>
          </w:p>
        </w:tc>
        <w:tc>
          <w:tcPr>
            <w:tcW w:w="4098" w:type="dxa"/>
            <w:tcBorders>
              <w:top w:val="single" w:color="000001" w:sz="2" w:space="0"/>
              <w:left w:val="single" w:color="000001" w:sz="4" w:space="0"/>
              <w:bottom w:val="single" w:color="000001" w:sz="4" w:space="0"/>
              <w:right w:val="single" w:color="000001" w:sz="2" w:space="0"/>
            </w:tcBorders>
            <w:shd w:val="clear" w:color="000000" w:fill="FFFFFF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ДДТ – муниципальный опорный центр дополнительного образования детей, Образовательные организации, реализующие дополнительные общеобразовательные программы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nil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4" w:type="dxa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2" w:space="0"/>
            </w:tcBorders>
            <w:shd w:val="clear" w:color="000000" w:fill="FFFFFF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дополнительных общеобразовательных программ  для детей с ОВЗ и инвалидностью в Программном навигаторе</w:t>
            </w:r>
          </w:p>
        </w:tc>
        <w:tc>
          <w:tcPr>
            <w:tcW w:w="1695" w:type="dxa"/>
            <w:tcBorders>
              <w:top w:val="nil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2145" w:type="dxa"/>
            <w:tcBorders>
              <w:top w:val="nil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программного навигатора</w:t>
            </w:r>
          </w:p>
        </w:tc>
        <w:tc>
          <w:tcPr>
            <w:tcW w:w="4098" w:type="dxa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2" w:space="0"/>
            </w:tcBorders>
            <w:shd w:val="clear" w:color="000000" w:fill="FFFFFF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МКУ ИМЦ, Образовательные организации, реализующие дополнительные общеобразовательные программы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nil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4" w:type="dxa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2" w:space="0"/>
            </w:tcBorders>
            <w:shd w:val="clear" w:color="000000" w:fill="FFFFFF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образовательных отношений о ресурсах образовательной организации, муниципального образования, региона в сфере дополнительного образования детей с ОВЗ и инвалидностью</w:t>
            </w:r>
          </w:p>
        </w:tc>
        <w:tc>
          <w:tcPr>
            <w:tcW w:w="1695" w:type="dxa"/>
            <w:tcBorders>
              <w:top w:val="nil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2145" w:type="dxa"/>
            <w:tcBorders>
              <w:top w:val="nil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4098" w:type="dxa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2" w:space="0"/>
            </w:tcBorders>
            <w:shd w:val="clear" w:color="000000" w:fill="FFFFFF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МКУ ИМЦ, Образовательные организации, реализующие дополнительные общеобразовательные программы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nil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4" w:type="dxa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2" w:space="0"/>
            </w:tcBorders>
            <w:shd w:val="clear" w:color="000000" w:fill="FFFFFF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ПМПК по вопросам   создания особых образовательных условий для детей с ОВЗ и инвалидностью, режиму и продолжительности занятий, подбору специального оборудования, методических средств, способов адаптации учебного материала, которые будут содержаться в заключениях ПМПК</w:t>
            </w:r>
          </w:p>
        </w:tc>
        <w:tc>
          <w:tcPr>
            <w:tcW w:w="1695" w:type="dxa"/>
            <w:tcBorders>
              <w:top w:val="nil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2145" w:type="dxa"/>
            <w:tcBorders>
              <w:top w:val="nil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 о сотрудничестве</w:t>
            </w:r>
          </w:p>
        </w:tc>
        <w:tc>
          <w:tcPr>
            <w:tcW w:w="4098" w:type="dxa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2" w:space="0"/>
            </w:tcBorders>
            <w:shd w:val="clear" w:color="000000" w:fill="FFFFFF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реализующие дополнительные общеобразовательные программы,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ИМЦ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nil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4" w:type="dxa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2" w:space="0"/>
            </w:tcBorders>
            <w:shd w:val="clear" w:color="000000" w:fill="FFFFFF"/>
            <w:noWrap/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адаптированных дополнительных общеобразовательных программ на соответствие запросам потребителей и требованиям к структуре и качеству содержания</w:t>
            </w:r>
          </w:p>
        </w:tc>
        <w:tc>
          <w:tcPr>
            <w:tcW w:w="1695" w:type="dxa"/>
            <w:tcBorders>
              <w:top w:val="nil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2145" w:type="dxa"/>
            <w:tcBorders>
              <w:top w:val="nil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4098" w:type="dxa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2" w:space="0"/>
            </w:tcBorders>
            <w:shd w:val="clear" w:color="000000" w:fill="FFFFFF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ДДТ – муниципальный опорный центр дополнительного образования детей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nil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4" w:type="dxa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2" w:space="0"/>
            </w:tcBorders>
            <w:shd w:val="clear" w:color="000000" w:fill="FFFFFF"/>
            <w:noWrap/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адаптированных дополнительных общеобразовательных программ, в том числе размещенных в Программном навигаторе</w:t>
            </w:r>
          </w:p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2145" w:type="dxa"/>
            <w:tcBorders>
              <w:top w:val="nil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4098" w:type="dxa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2" w:space="0"/>
            </w:tcBorders>
            <w:shd w:val="clear" w:color="000000" w:fill="FFFFFF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реализующие дополнительные общеобразовательные программы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nil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4" w:type="dxa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2" w:space="0"/>
            </w:tcBorders>
            <w:shd w:val="clear" w:color="000000" w:fill="FFFFFF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спектра адаптированных дополнительных общеобразовательных программ по различным направленностям дополнительного образования, в том числе посредством адаптирования дополнительных общеобразо-вательных программ для детей с ОВЗ и инвалидностью, размещение программ в Программном навигаторе</w:t>
            </w:r>
          </w:p>
        </w:tc>
        <w:tc>
          <w:tcPr>
            <w:tcW w:w="1695" w:type="dxa"/>
            <w:tcBorders>
              <w:top w:val="nil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4098" w:type="dxa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2" w:space="0"/>
            </w:tcBorders>
            <w:shd w:val="clear" w:color="000000" w:fill="FFFFFF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МКУ ИМЦ, Образовательные организации, реализующие дополнительные общеобразовательные программы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10" w:hRule="atLeast"/>
        </w:trPr>
        <w:tc>
          <w:tcPr>
            <w:tcW w:w="660" w:type="dxa"/>
            <w:tcBorders>
              <w:top w:val="nil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4" w:type="dxa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2" w:space="0"/>
            </w:tcBorders>
            <w:shd w:val="clear" w:color="000000" w:fill="FFFFFF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персонифицированного учета детей с ОВЗ и инвалидностью, в т.ч. ведение «портфолио достижений» ребенка, фиксация индивидуальных успехов в сфере дополнительного образования, образовательной динамики </w:t>
            </w:r>
          </w:p>
        </w:tc>
        <w:tc>
          <w:tcPr>
            <w:tcW w:w="1695" w:type="dxa"/>
            <w:tcBorders>
              <w:top w:val="nil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2145" w:type="dxa"/>
            <w:tcBorders>
              <w:top w:val="nil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4098" w:type="dxa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2" w:space="0"/>
            </w:tcBorders>
            <w:shd w:val="clear" w:color="000000" w:fill="FFFFFF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МКУ ИМЦ, Образовательные организации, реализующие дополнительные общеобразовательные программы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nil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4" w:type="dxa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2" w:space="0"/>
            </w:tcBorders>
            <w:shd w:val="clear" w:color="000000" w:fill="FFFFFF"/>
            <w:noWrap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реализации адаптированных дополнительных образовательных программ для детей с ОВЗ и инвалидностью</w:t>
            </w:r>
          </w:p>
        </w:tc>
        <w:tc>
          <w:tcPr>
            <w:tcW w:w="1695" w:type="dxa"/>
            <w:tcBorders>
              <w:top w:val="nil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31.11.2021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31.11.2022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31.11.2023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31.11.2024</w:t>
            </w:r>
          </w:p>
        </w:tc>
        <w:tc>
          <w:tcPr>
            <w:tcW w:w="2145" w:type="dxa"/>
            <w:tcBorders>
              <w:top w:val="nil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4098" w:type="dxa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2" w:space="0"/>
            </w:tcBorders>
            <w:shd w:val="clear" w:color="000000" w:fill="FFFFFF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МКУ ИМЦ, образовательные организации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c>
          <w:tcPr>
            <w:tcW w:w="660" w:type="dxa"/>
            <w:tcBorders>
              <w:top w:val="nil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4" w:type="dxa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2" w:space="0"/>
            </w:tcBorders>
            <w:shd w:val="clear" w:color="000000" w:fill="FFFFFF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«Доступная среда», направленных на создание в организациях дополнительного образования условий для инклюзивного образования детей-инвалидов</w:t>
            </w:r>
          </w:p>
        </w:tc>
        <w:tc>
          <w:tcPr>
            <w:tcW w:w="1695" w:type="dxa"/>
            <w:tcBorders>
              <w:top w:val="nil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45" w:type="dxa"/>
            <w:tcBorders>
              <w:top w:val="nil"/>
            </w:tcBorders>
            <w:shd w:val="clear" w:color="auto" w:fill="auto"/>
            <w:noWrap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доступности объекта социальной инфраструктуры (ОСИ)</w:t>
            </w:r>
          </w:p>
        </w:tc>
        <w:tc>
          <w:tcPr>
            <w:tcW w:w="4098" w:type="dxa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2" w:space="0"/>
            </w:tcBorders>
            <w:shd w:val="clear" w:color="000000" w:fill="FFFFFF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организации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660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4" w:type="dxa"/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Разработка и реализация медиа-плана  информационного сопровождения создания специальных условий получения образования обучающимися с ОВЗ и инвалидностью</w:t>
            </w:r>
          </w:p>
        </w:tc>
        <w:tc>
          <w:tcPr>
            <w:tcW w:w="169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45" w:type="dxa"/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сайтах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образования, образовательных организаций, социальных сетях,   др.</w:t>
            </w:r>
          </w:p>
        </w:tc>
        <w:tc>
          <w:tcPr>
            <w:tcW w:w="4098" w:type="dxa"/>
            <w:tcBorders>
              <w:left w:val="single" w:color="000001" w:sz="4" w:space="0"/>
              <w:right w:val="single" w:color="000001" w:sz="2" w:space="0"/>
            </w:tcBorders>
            <w:shd w:val="clear" w:color="000000" w:fill="FFFFFF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МКУ ИМЦ, Образовательные организации, реализующие дополнительные общеобразовательные программы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4" w:type="dxa"/>
            <w:shd w:val="clear" w:color="auto" w:fill="auto"/>
            <w:noWrap/>
          </w:tcPr>
          <w:p>
            <w:pPr>
              <w:pStyle w:val="3"/>
              <w:jc w:val="both"/>
            </w:pPr>
            <w:r>
              <w:rPr>
                <w:sz w:val="24"/>
                <w:szCs w:val="24"/>
              </w:rPr>
              <w:t xml:space="preserve">Организация и проведение муниципального этапа областного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конкурса адаптированных дополнительных общеобразовательных общеразвивающих программ для детей с ОВЗ и инвалидностью</w:t>
            </w:r>
          </w:p>
        </w:tc>
        <w:tc>
          <w:tcPr>
            <w:tcW w:w="169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</w:p>
        </w:tc>
        <w:tc>
          <w:tcPr>
            <w:tcW w:w="4098" w:type="dxa"/>
            <w:tcBorders>
              <w:left w:val="single" w:color="000001" w:sz="4" w:space="0"/>
              <w:right w:val="single" w:color="000001" w:sz="2" w:space="0"/>
            </w:tcBorders>
            <w:shd w:val="clear" w:color="000000" w:fill="FFFFFF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ИМЦ, МБУДО ДДТ – муниципальный опорный центр дополнительного образования детей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94" w:type="dxa"/>
            <w:tcBorders>
              <w:top w:val="nil"/>
            </w:tcBorders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областных выставках, концертах, состязаниях,  играх, фестивалях, детских конференциях для детей с ОВЗ и инвалидностью и их семей</w:t>
            </w:r>
          </w:p>
        </w:tc>
        <w:tc>
          <w:tcPr>
            <w:tcW w:w="1695" w:type="dxa"/>
            <w:tcBorders>
              <w:top w:val="nil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45" w:type="dxa"/>
            <w:tcBorders>
              <w:top w:val="nil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</w:p>
        </w:tc>
        <w:tc>
          <w:tcPr>
            <w:tcW w:w="4098" w:type="dxa"/>
            <w:tcBorders>
              <w:top w:val="nil"/>
              <w:left w:val="single" w:color="000001" w:sz="4" w:space="0"/>
              <w:right w:val="single" w:color="000001" w:sz="2" w:space="0"/>
            </w:tcBorders>
            <w:shd w:val="clear" w:color="000000" w:fill="FFFFFF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МКУ ИМЦ, образовательные организации</w:t>
            </w:r>
          </w:p>
        </w:tc>
      </w:tr>
    </w:tbl>
    <w:p/>
    <w:sectPr>
      <w:pgSz w:w="16838" w:h="11906" w:orient="landscape"/>
      <w:pgMar w:top="851" w:right="851" w:bottom="851" w:left="1701" w:header="0" w:footer="0" w:gutter="0"/>
      <w:cols w:space="720" w:num="1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FreeSans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Noto Sans CJK SC Regular">
    <w:altName w:val="Noto San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oto Sans">
    <w:panose1 w:val="020B0502040504020204"/>
    <w:charset w:val="00"/>
    <w:family w:val="auto"/>
    <w:pitch w:val="default"/>
    <w:sig w:usb0="E00002FF" w:usb1="4000001F" w:usb2="08000029" w:usb3="001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84E"/>
    <w:rsid w:val="000604C4"/>
    <w:rsid w:val="000737BF"/>
    <w:rsid w:val="000B2200"/>
    <w:rsid w:val="000E10CF"/>
    <w:rsid w:val="00124994"/>
    <w:rsid w:val="0014487B"/>
    <w:rsid w:val="0019376E"/>
    <w:rsid w:val="002063A4"/>
    <w:rsid w:val="00252905"/>
    <w:rsid w:val="00291163"/>
    <w:rsid w:val="00337BB5"/>
    <w:rsid w:val="003468F6"/>
    <w:rsid w:val="00377B53"/>
    <w:rsid w:val="003E41CC"/>
    <w:rsid w:val="00425661"/>
    <w:rsid w:val="004E6368"/>
    <w:rsid w:val="00513E39"/>
    <w:rsid w:val="0052426D"/>
    <w:rsid w:val="005759CB"/>
    <w:rsid w:val="005A18DB"/>
    <w:rsid w:val="005E1950"/>
    <w:rsid w:val="00637A52"/>
    <w:rsid w:val="006443F4"/>
    <w:rsid w:val="00670B70"/>
    <w:rsid w:val="006721DC"/>
    <w:rsid w:val="006D399E"/>
    <w:rsid w:val="006E1D6C"/>
    <w:rsid w:val="00706ED7"/>
    <w:rsid w:val="00734103"/>
    <w:rsid w:val="00827130"/>
    <w:rsid w:val="00896C3D"/>
    <w:rsid w:val="008A6573"/>
    <w:rsid w:val="008E34D4"/>
    <w:rsid w:val="009D2A43"/>
    <w:rsid w:val="00A13911"/>
    <w:rsid w:val="00A25856"/>
    <w:rsid w:val="00AA3763"/>
    <w:rsid w:val="00AC7DF3"/>
    <w:rsid w:val="00B133C3"/>
    <w:rsid w:val="00B653BD"/>
    <w:rsid w:val="00BC4546"/>
    <w:rsid w:val="00BF284B"/>
    <w:rsid w:val="00C432E8"/>
    <w:rsid w:val="00CA72D0"/>
    <w:rsid w:val="00D8344B"/>
    <w:rsid w:val="00E60819"/>
    <w:rsid w:val="00E677F8"/>
    <w:rsid w:val="00EC34B5"/>
    <w:rsid w:val="00EC7935"/>
    <w:rsid w:val="00F3384E"/>
    <w:rsid w:val="00F92156"/>
    <w:rsid w:val="00FC18FD"/>
    <w:rsid w:val="03D555A1"/>
    <w:rsid w:val="5E9E2063"/>
    <w:rsid w:val="71420426"/>
    <w:rsid w:val="788351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A"/>
      <w:sz w:val="22"/>
      <w:szCs w:val="22"/>
      <w:lang w:val="ru-RU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caption"/>
    <w:basedOn w:val="1"/>
    <w:next w:val="1"/>
    <w:qFormat/>
    <w:uiPriority w:val="0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4">
    <w:name w:val="Body Text"/>
    <w:basedOn w:val="1"/>
    <w:uiPriority w:val="0"/>
    <w:pPr>
      <w:spacing w:after="140" w:line="288" w:lineRule="auto"/>
    </w:pPr>
  </w:style>
  <w:style w:type="paragraph" w:styleId="5">
    <w:name w:val="index heading"/>
    <w:basedOn w:val="1"/>
    <w:next w:val="6"/>
    <w:qFormat/>
    <w:uiPriority w:val="0"/>
    <w:pPr>
      <w:suppressLineNumbers/>
    </w:pPr>
    <w:rPr>
      <w:rFonts w:cs="FreeSans"/>
    </w:rPr>
  </w:style>
  <w:style w:type="paragraph" w:styleId="6">
    <w:name w:val="index 1"/>
    <w:basedOn w:val="1"/>
    <w:next w:val="1"/>
    <w:semiHidden/>
    <w:unhideWhenUsed/>
    <w:uiPriority w:val="99"/>
  </w:style>
  <w:style w:type="paragraph" w:styleId="7">
    <w:name w:val="List"/>
    <w:basedOn w:val="4"/>
    <w:uiPriority w:val="0"/>
    <w:rPr>
      <w:rFonts w:cs="FreeSans"/>
    </w:rPr>
  </w:style>
  <w:style w:type="character" w:styleId="9">
    <w:name w:val="Strong"/>
    <w:qFormat/>
    <w:uiPriority w:val="0"/>
    <w:rPr>
      <w:rFonts w:cs="Times New Roman"/>
      <w:b/>
      <w:bCs/>
    </w:rPr>
  </w:style>
  <w:style w:type="table" w:styleId="11">
    <w:name w:val="Table Grid"/>
    <w:basedOn w:val="1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3">
    <w:name w:val="western"/>
    <w:basedOn w:val="1"/>
    <w:qFormat/>
    <w:uiPriority w:val="0"/>
    <w:pPr>
      <w:spacing w:beforeAutospacing="1" w:after="119" w:line="240" w:lineRule="auto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customStyle="1" w:styleId="14">
    <w:name w:val="Содержимое таблицы"/>
    <w:basedOn w:val="1"/>
    <w:qFormat/>
    <w:uiPriority w:val="0"/>
  </w:style>
  <w:style w:type="paragraph" w:customStyle="1" w:styleId="15">
    <w:name w:val="Заголовок таблицы"/>
    <w:basedOn w:val="14"/>
    <w:qFormat/>
    <w:uiPriority w:val="0"/>
  </w:style>
  <w:style w:type="character" w:customStyle="1" w:styleId="16">
    <w:name w:val="Текст выноски Знак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841</Words>
  <Characters>4797</Characters>
  <Lines>39</Lines>
  <Paragraphs>11</Paragraphs>
  <TotalTime>135</TotalTime>
  <ScaleCrop>false</ScaleCrop>
  <LinksUpToDate>false</LinksUpToDate>
  <CharactersWithSpaces>5627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2020-04-02T19:50:00Z</dcterms:created>
  <dc:creator>user</dc:creator>
  <cp:lastModifiedBy>google1568725212</cp:lastModifiedBy>
  <cp:lastPrinted>2020-05-15T10:25:21Z</cp:lastPrinted>
  <dcterms:modified xsi:type="dcterms:W3CDTF">2020-05-15T10:30:13Z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1049-11.2.0.9327</vt:lpwstr>
  </property>
</Properties>
</file>