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47"/>
        <w:gridCol w:w="4962"/>
      </w:tblGrid>
      <w:tr w:rsidR="00E47435" w:rsidRPr="00E47435" w:rsidTr="00E474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35" w:rsidRPr="00E47435" w:rsidRDefault="00E47435" w:rsidP="00E4743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35" w:rsidRPr="00E47435" w:rsidRDefault="00E47435" w:rsidP="00E47435">
            <w:pPr>
              <w:pStyle w:val="Standard"/>
              <w:jc w:val="center"/>
              <w:rPr>
                <w:sz w:val="28"/>
                <w:szCs w:val="28"/>
              </w:rPr>
            </w:pPr>
            <w:r w:rsidRPr="00E47435">
              <w:rPr>
                <w:sz w:val="28"/>
                <w:szCs w:val="28"/>
              </w:rPr>
              <w:t>ПРИЛОЖЕНИЕ №2</w:t>
            </w:r>
          </w:p>
          <w:p w:rsidR="00E47435" w:rsidRPr="00E47435" w:rsidRDefault="00E47435" w:rsidP="00E47435">
            <w:pPr>
              <w:pStyle w:val="Standard"/>
              <w:jc w:val="center"/>
              <w:rPr>
                <w:sz w:val="28"/>
                <w:szCs w:val="28"/>
              </w:rPr>
            </w:pPr>
            <w:r w:rsidRPr="00E47435">
              <w:rPr>
                <w:sz w:val="28"/>
                <w:szCs w:val="28"/>
              </w:rPr>
              <w:t>УТВЕРЖДЕН</w:t>
            </w:r>
          </w:p>
          <w:p w:rsidR="00E47435" w:rsidRPr="00E47435" w:rsidRDefault="00E47435" w:rsidP="00E47435">
            <w:pPr>
              <w:pStyle w:val="Standard"/>
              <w:jc w:val="center"/>
              <w:rPr>
                <w:sz w:val="28"/>
                <w:szCs w:val="28"/>
              </w:rPr>
            </w:pPr>
            <w:r w:rsidRPr="00E47435">
              <w:rPr>
                <w:sz w:val="28"/>
                <w:szCs w:val="28"/>
              </w:rPr>
              <w:t>постановлением администрации города</w:t>
            </w:r>
          </w:p>
          <w:p w:rsidR="00E47435" w:rsidRPr="00E47435" w:rsidRDefault="00E47435" w:rsidP="003F5F48">
            <w:pPr>
              <w:pStyle w:val="Standard"/>
              <w:jc w:val="center"/>
              <w:rPr>
                <w:sz w:val="28"/>
                <w:szCs w:val="28"/>
              </w:rPr>
            </w:pPr>
            <w:r w:rsidRPr="00E47435">
              <w:rPr>
                <w:sz w:val="28"/>
                <w:szCs w:val="28"/>
              </w:rPr>
              <w:t xml:space="preserve">от </w:t>
            </w:r>
            <w:r w:rsidR="003F5F48">
              <w:rPr>
                <w:sz w:val="28"/>
                <w:szCs w:val="28"/>
              </w:rPr>
              <w:t xml:space="preserve">21.02.2020 </w:t>
            </w:r>
            <w:r w:rsidRPr="00E47435">
              <w:rPr>
                <w:sz w:val="28"/>
                <w:szCs w:val="28"/>
              </w:rPr>
              <w:t>№</w:t>
            </w:r>
            <w:r w:rsidR="003F5F48">
              <w:rPr>
                <w:sz w:val="28"/>
                <w:szCs w:val="28"/>
              </w:rPr>
              <w:t xml:space="preserve"> 266</w:t>
            </w:r>
          </w:p>
        </w:tc>
      </w:tr>
    </w:tbl>
    <w:p w:rsidR="00E47435" w:rsidRPr="00E47435" w:rsidRDefault="00E47435" w:rsidP="00E4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35" w:rsidRPr="00E47435" w:rsidRDefault="00E47435" w:rsidP="00E4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43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r w:rsidR="00116825">
        <w:rPr>
          <w:rFonts w:ascii="Times New Roman" w:eastAsia="Times New Roman" w:hAnsi="Times New Roman" w:cs="Times New Roman"/>
          <w:b/>
          <w:sz w:val="28"/>
          <w:szCs w:val="28"/>
        </w:rPr>
        <w:t xml:space="preserve">(«дорожная карта») </w:t>
      </w:r>
      <w:r w:rsidRPr="00E47435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бесплатного горячего питания обучающихся, получающих начальное общее образование в муниципальных бюджетных (автономных) общеобразовательных учреждениях, обеспечивающих охват 100 процентов числа обучающихся в указанных образовательных учреждениях</w:t>
      </w:r>
    </w:p>
    <w:p w:rsidR="00E47435" w:rsidRPr="00E47435" w:rsidRDefault="00E47435" w:rsidP="00E4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3" w:type="dxa"/>
        <w:tblInd w:w="-181" w:type="dxa"/>
        <w:tblLayout w:type="fixed"/>
        <w:tblLook w:val="0000"/>
      </w:tblPr>
      <w:tblGrid>
        <w:gridCol w:w="851"/>
        <w:gridCol w:w="5959"/>
        <w:gridCol w:w="3685"/>
        <w:gridCol w:w="2268"/>
        <w:gridCol w:w="2410"/>
      </w:tblGrid>
      <w:tr w:rsidR="00E47435" w:rsidRPr="00163471" w:rsidTr="00116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47435" w:rsidRPr="00163471" w:rsidTr="00D004DF"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Организационно-аналитическое обеспечение проекта</w:t>
            </w:r>
          </w:p>
        </w:tc>
      </w:tr>
      <w:tr w:rsidR="00E47435" w:rsidRPr="00163471" w:rsidTr="00116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вопросам готовности к переходу на обеспечение бесплатным  питанием обучающихся с 1 по 4 классы в общеобразовательных организациях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435" w:rsidRPr="00163471" w:rsidTr="00116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Аудит технической оснащенности и инфраструктуры пищеблоков   и обеденных залов общеобразовательных организаций (оценка достаточности помещений, посадочных мест, технологического оборудования, мебели, инвентаря)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организаций (далее – руководители ОО)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 аудита,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2020,</w:t>
            </w:r>
          </w:p>
          <w:p w:rsid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25.09.2020),</w:t>
            </w:r>
          </w:p>
          <w:p w:rsid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(до 30.12.2020)</w:t>
            </w:r>
          </w:p>
        </w:tc>
      </w:tr>
      <w:tr w:rsidR="00E47435" w:rsidRPr="00163471" w:rsidTr="00116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численности обучающихся льготных категорий, охваченных питанием в разрезе ступеней обучения и действующей стоимости питания (завтраки, обеды) по состоянию на 31.01.2020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2020, </w:t>
            </w:r>
          </w:p>
          <w:p w:rsid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25.09.2020), </w:t>
            </w:r>
          </w:p>
          <w:p w:rsid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(до 30.12.2020)</w:t>
            </w:r>
          </w:p>
        </w:tc>
      </w:tr>
      <w:tr w:rsidR="00E47435" w:rsidRPr="00163471" w:rsidTr="00116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обеспеченности общеобразовательных организаций специалистами, участвующими в 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питания в общеобразовательных организациях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города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(Григорьев А.Ю.)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материалы, 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2020, </w:t>
            </w:r>
          </w:p>
          <w:p w:rsid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 25.09.2020), </w:t>
            </w:r>
          </w:p>
          <w:p w:rsid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47435" w:rsidRPr="00163471" w:rsidRDefault="00E4743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(до 30.12.2020)</w:t>
            </w:r>
          </w:p>
        </w:tc>
      </w:tr>
      <w:tr w:rsidR="00116825" w:rsidRPr="00163471" w:rsidTr="001168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мониторинговых выездов рабочей группы по вопросам готовности к переходу на обеспечение бесплатным  питанием обучающихся с 1 по 4 классы в общеобразовательных организациях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2020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25" w:rsidRPr="00163471" w:rsidTr="00116825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потребности в средствах муниципального, регионального и федерального бюджетов (с учетом потребности в средствах на оснащение оборудованием, проведение ремонтных работ)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116825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(Юдина Т.М.)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825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Рассказово» 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2014-2022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16825" w:rsidRPr="00163471" w:rsidTr="00116825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согласование графиков поэтапной замены устаревшего, вышедшего из строя оборудования пищеблоков, обновления мебели, посуды, инвентаря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замены оборудования, проведения ремонтных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2020</w:t>
            </w:r>
          </w:p>
        </w:tc>
      </w:tr>
      <w:tr w:rsidR="00116825" w:rsidRPr="00163471" w:rsidTr="00116825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на пищеблоках, закупка оборудования и инвентаря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финансовая документация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2020</w:t>
            </w:r>
          </w:p>
        </w:tc>
      </w:tr>
      <w:tr w:rsidR="00116825" w:rsidRPr="00163471" w:rsidTr="00116825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здоровья школьников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825" w:rsidRPr="00163471" w:rsidRDefault="00116825" w:rsidP="00783AFC">
            <w:pPr>
              <w:pStyle w:val="Standard"/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163471">
              <w:rPr>
                <w:sz w:val="24"/>
                <w:szCs w:val="24"/>
              </w:rPr>
              <w:t>Тамбовское областное государственное бюджетное учреждение здравоохранения «Рассказовская центральная районная больница»</w:t>
            </w:r>
          </w:p>
          <w:p w:rsidR="00116825" w:rsidRPr="00163471" w:rsidRDefault="00116825" w:rsidP="00783AFC">
            <w:pPr>
              <w:pStyle w:val="Standard"/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163471">
              <w:rPr>
                <w:sz w:val="24"/>
                <w:szCs w:val="24"/>
              </w:rPr>
              <w:t>(Сундукова О.В.)</w:t>
            </w:r>
          </w:p>
          <w:p w:rsidR="00116825" w:rsidRPr="00163471" w:rsidRDefault="00116825" w:rsidP="00783AFC">
            <w:pPr>
              <w:pStyle w:val="Standard"/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163471">
              <w:rPr>
                <w:sz w:val="24"/>
                <w:szCs w:val="24"/>
              </w:rPr>
              <w:t>(по согласованию)</w:t>
            </w:r>
          </w:p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16825" w:rsidRPr="00163471" w:rsidRDefault="00116825" w:rsidP="00783AFC">
            <w:pPr>
              <w:pStyle w:val="Standard"/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163471">
              <w:rPr>
                <w:kern w:val="0"/>
                <w:sz w:val="24"/>
                <w:szCs w:val="24"/>
              </w:rPr>
              <w:t xml:space="preserve">(Кидин А.Н., Кондрашов А.П., </w:t>
            </w:r>
            <w:r w:rsidRPr="00163471">
              <w:rPr>
                <w:kern w:val="0"/>
                <w:sz w:val="24"/>
                <w:szCs w:val="24"/>
              </w:rPr>
              <w:lastRenderedPageBreak/>
              <w:t>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825" w:rsidRPr="00163471" w:rsidRDefault="00116825" w:rsidP="0078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16825" w:rsidRPr="00163471" w:rsidTr="00D004DF">
        <w:trPr>
          <w:trHeight w:val="314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825" w:rsidRPr="00163471" w:rsidRDefault="00116825" w:rsidP="00E4743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Нормативно-правовое и методическое обеспечение проекта</w:t>
            </w:r>
          </w:p>
        </w:tc>
      </w:tr>
      <w:tr w:rsidR="00540BEA" w:rsidRPr="00163471" w:rsidTr="00116825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47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пищеблоков и обеденных залов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пищеблоков и обеденных залов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540BEA" w:rsidRPr="00163471" w:rsidTr="00116825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47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примерного цикличного меню</w:t>
            </w:r>
          </w:p>
          <w:p w:rsidR="00540BEA" w:rsidRPr="00163471" w:rsidRDefault="00540BEA" w:rsidP="0047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Тамбовской области в г. Рассказово, г. Кирсанове, Рассказовском, Кирсановском, Бондарском, Гавриловском и Уметском районах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(Матчина С.С.)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меню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(до 01.04.2020)</w:t>
            </w:r>
          </w:p>
        </w:tc>
      </w:tr>
      <w:tr w:rsidR="00540BEA" w:rsidRPr="00163471" w:rsidTr="00116825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47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меню для организации питания детей общеобразовательными организациями  города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Тамбовской области в г. Рассказово, г. Кирсанове, Рассказовском, Кирсановском, Бондарском, Гавриловском и </w:t>
            </w:r>
            <w:r w:rsidRPr="00163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Уметском районах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(Матчина С.С.)</w:t>
            </w:r>
          </w:p>
          <w:p w:rsidR="00540BEA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40BEA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«Школьник»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(Чистякова В.А.)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Утвержденное меню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47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01.07.2020</w:t>
            </w:r>
          </w:p>
        </w:tc>
      </w:tr>
      <w:tr w:rsidR="00540BEA" w:rsidRPr="00163471" w:rsidTr="00D004DF">
        <w:trPr>
          <w:trHeight w:val="23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кадров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116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кадров, участвующих в организации питания  (технологи, повара и др.)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Default="00540BEA" w:rsidP="001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«Школьник»</w:t>
            </w:r>
          </w:p>
          <w:p w:rsidR="00540BEA" w:rsidRPr="00163471" w:rsidRDefault="00540BEA" w:rsidP="001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(Чистякова В.А.)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подготовке кадров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2020</w:t>
            </w:r>
          </w:p>
        </w:tc>
      </w:tr>
      <w:tr w:rsidR="00540BEA" w:rsidRPr="00163471" w:rsidTr="00D004DF">
        <w:trPr>
          <w:trHeight w:val="23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4.Информационное сопровождение и популяризация проекта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информационной системы «Школьное питание»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ТОГБУ «Компьютерный центр»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(Маковеев С.Н.)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проекта обеспечения бесплатным горячим питанием обучающихся 1-4 классов общеобразовательных организаций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формированию здорового образа жизни  обучающихся общеобразовательных организаций  на 2020-2021 учебный год</w:t>
            </w:r>
          </w:p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комплекса мероприятий по популяризации основ здорового питания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города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E47435">
            <w:pPr>
              <w:pStyle w:val="Standard"/>
              <w:tabs>
                <w:tab w:val="left" w:pos="3112"/>
              </w:tabs>
              <w:jc w:val="center"/>
              <w:rPr>
                <w:sz w:val="24"/>
                <w:szCs w:val="24"/>
              </w:rPr>
            </w:pPr>
            <w:r w:rsidRPr="00163471">
              <w:rPr>
                <w:sz w:val="24"/>
                <w:szCs w:val="24"/>
              </w:rPr>
              <w:t xml:space="preserve">Тамбовское областное </w:t>
            </w:r>
            <w:r w:rsidRPr="00163471">
              <w:rPr>
                <w:sz w:val="24"/>
                <w:szCs w:val="24"/>
              </w:rPr>
              <w:lastRenderedPageBreak/>
              <w:t>государственное бюджетное учреждение здравоохранения «Рассказовская центральная районная больница»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(Сундукова О.В.)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01.09.2020)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«Разговор о правильном питании» на базе общеобразовательных организаций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«Здоровый образ жизни – путь к успеху»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540BEA" w:rsidRPr="00163471" w:rsidTr="00D004DF">
        <w:trPr>
          <w:trHeight w:val="23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 контроля и мониторинга реализации проекта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о ходе выполнения перечня мероприятий на заседании рабочей группы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</w:t>
            </w:r>
          </w:p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540BEA" w:rsidRPr="00163471" w:rsidTr="0011682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E4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29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(анкетирование) удовлетворенности родителей и обучающихся качеством школьного питания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BEA" w:rsidRPr="00163471" w:rsidRDefault="00540BEA" w:rsidP="002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  <w:p w:rsidR="00540BEA" w:rsidRPr="00163471" w:rsidRDefault="00540BEA" w:rsidP="002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(Григорьев А.Ю.)</w:t>
            </w:r>
          </w:p>
          <w:p w:rsidR="00540BEA" w:rsidRPr="00163471" w:rsidRDefault="00540BEA" w:rsidP="002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40BEA" w:rsidRPr="00163471" w:rsidRDefault="00540BEA" w:rsidP="002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(Кидин А.Н., Кондрашов А.П., Болтнева Л.А.)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2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BEA" w:rsidRPr="00163471" w:rsidRDefault="00540BEA" w:rsidP="002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</w:tbl>
    <w:p w:rsidR="008428F7" w:rsidRPr="00E47435" w:rsidRDefault="008428F7" w:rsidP="00E47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8F7" w:rsidRPr="00E47435" w:rsidSect="00E4743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FA" w:rsidRDefault="00EA63FA" w:rsidP="00E47435">
      <w:pPr>
        <w:spacing w:after="0" w:line="240" w:lineRule="auto"/>
      </w:pPr>
      <w:r>
        <w:separator/>
      </w:r>
    </w:p>
  </w:endnote>
  <w:endnote w:type="continuationSeparator" w:id="1">
    <w:p w:rsidR="00EA63FA" w:rsidRDefault="00EA63FA" w:rsidP="00E4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FA" w:rsidRDefault="00EA63FA" w:rsidP="00E47435">
      <w:pPr>
        <w:spacing w:after="0" w:line="240" w:lineRule="auto"/>
      </w:pPr>
      <w:r>
        <w:separator/>
      </w:r>
    </w:p>
  </w:footnote>
  <w:footnote w:type="continuationSeparator" w:id="1">
    <w:p w:rsidR="00EA63FA" w:rsidRDefault="00EA63FA" w:rsidP="00E4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435" w:rsidRPr="00E47435" w:rsidRDefault="00E474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                                                                 </w:t>
        </w:r>
        <w:r w:rsidR="00B42FA8" w:rsidRPr="00E474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74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42FA8" w:rsidRPr="00E474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5F4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B42FA8" w:rsidRPr="00E4743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47435">
          <w:rPr>
            <w:rFonts w:ascii="Times New Roman" w:hAnsi="Times New Roman" w:cs="Times New Roman"/>
            <w:sz w:val="28"/>
            <w:szCs w:val="28"/>
          </w:rPr>
          <w:t xml:space="preserve">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</w:t>
        </w:r>
        <w:r w:rsidRPr="00E47435">
          <w:rPr>
            <w:rFonts w:ascii="Times New Roman" w:hAnsi="Times New Roman" w:cs="Times New Roman"/>
            <w:sz w:val="28"/>
            <w:szCs w:val="28"/>
          </w:rPr>
          <w:t>Продолжение приложения № 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435"/>
    <w:rsid w:val="00116825"/>
    <w:rsid w:val="00163471"/>
    <w:rsid w:val="002C4383"/>
    <w:rsid w:val="003F5F48"/>
    <w:rsid w:val="00540BEA"/>
    <w:rsid w:val="008428F7"/>
    <w:rsid w:val="00A904B7"/>
    <w:rsid w:val="00B37B28"/>
    <w:rsid w:val="00B42FA8"/>
    <w:rsid w:val="00CD6E16"/>
    <w:rsid w:val="00D004DF"/>
    <w:rsid w:val="00E17DEF"/>
    <w:rsid w:val="00E47435"/>
    <w:rsid w:val="00EA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74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E474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435"/>
  </w:style>
  <w:style w:type="paragraph" w:styleId="a6">
    <w:name w:val="footer"/>
    <w:basedOn w:val="a"/>
    <w:link w:val="a7"/>
    <w:uiPriority w:val="99"/>
    <w:semiHidden/>
    <w:unhideWhenUsed/>
    <w:rsid w:val="00E4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2020-02-28T08:19:00Z</cp:lastPrinted>
  <dcterms:created xsi:type="dcterms:W3CDTF">2020-02-28T07:11:00Z</dcterms:created>
  <dcterms:modified xsi:type="dcterms:W3CDTF">2020-03-02T07:15:00Z</dcterms:modified>
</cp:coreProperties>
</file>