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DA" w:rsidRPr="00A22A99" w:rsidRDefault="00F74EDA" w:rsidP="007658A9">
      <w:pPr>
        <w:jc w:val="both"/>
        <w:rPr>
          <w:sz w:val="28"/>
          <w:szCs w:val="28"/>
        </w:rPr>
      </w:pPr>
    </w:p>
    <w:p w:rsidR="00B66C62" w:rsidRDefault="00B66C62" w:rsidP="00B66C62">
      <w:pPr>
        <w:ind w:firstLine="709"/>
        <w:jc w:val="right"/>
        <w:rPr>
          <w:sz w:val="28"/>
        </w:rPr>
      </w:pPr>
      <w:r>
        <w:rPr>
          <w:sz w:val="28"/>
        </w:rPr>
        <w:t xml:space="preserve">Требования к организации и проведению </w:t>
      </w:r>
    </w:p>
    <w:p w:rsidR="00B66C62" w:rsidRDefault="00B66C62" w:rsidP="00B66C62">
      <w:pPr>
        <w:ind w:firstLine="709"/>
        <w:jc w:val="right"/>
        <w:rPr>
          <w:sz w:val="28"/>
        </w:rPr>
      </w:pPr>
      <w:r>
        <w:rPr>
          <w:sz w:val="28"/>
        </w:rPr>
        <w:t xml:space="preserve">муниципального этапа всероссийской олимпиады школьников </w:t>
      </w:r>
    </w:p>
    <w:p w:rsidR="00B66C62" w:rsidRDefault="00B66C62" w:rsidP="00B66C62">
      <w:pPr>
        <w:ind w:firstLine="709"/>
        <w:jc w:val="right"/>
        <w:rPr>
          <w:sz w:val="28"/>
        </w:rPr>
      </w:pPr>
      <w:proofErr w:type="gramStart"/>
      <w:r>
        <w:rPr>
          <w:sz w:val="28"/>
        </w:rPr>
        <w:t>по математике  в 2020 году</w:t>
      </w:r>
      <w:r w:rsidRPr="001C19F8">
        <w:rPr>
          <w:sz w:val="28"/>
        </w:rPr>
        <w:t xml:space="preserve"> утверждены на заседании </w:t>
      </w:r>
      <w:r>
        <w:rPr>
          <w:sz w:val="28"/>
        </w:rPr>
        <w:t xml:space="preserve">региональной </w:t>
      </w:r>
      <w:r w:rsidRPr="001C19F8">
        <w:rPr>
          <w:sz w:val="28"/>
        </w:rPr>
        <w:t xml:space="preserve"> предметно-методической комиссии по </w:t>
      </w:r>
      <w:r>
        <w:rPr>
          <w:sz w:val="28"/>
        </w:rPr>
        <w:t>математике</w:t>
      </w:r>
      <w:proofErr w:type="gramEnd"/>
    </w:p>
    <w:p w:rsidR="00B66C62" w:rsidRDefault="00B66C62" w:rsidP="00B66C62">
      <w:pPr>
        <w:ind w:firstLine="709"/>
        <w:jc w:val="right"/>
        <w:rPr>
          <w:sz w:val="28"/>
        </w:rPr>
      </w:pPr>
      <w:r w:rsidRPr="001C19F8">
        <w:rPr>
          <w:sz w:val="28"/>
        </w:rPr>
        <w:t xml:space="preserve"> (протокол </w:t>
      </w:r>
      <w:r w:rsidR="007658A9">
        <w:rPr>
          <w:sz w:val="28"/>
        </w:rPr>
        <w:t xml:space="preserve">№ 1 от 15.10. </w:t>
      </w:r>
      <w:r>
        <w:rPr>
          <w:sz w:val="28"/>
        </w:rPr>
        <w:t xml:space="preserve">2020 г.) </w:t>
      </w:r>
    </w:p>
    <w:p w:rsidR="00F74EDA" w:rsidRPr="00A22A99" w:rsidRDefault="00F74EDA" w:rsidP="00B66C62">
      <w:pPr>
        <w:ind w:firstLine="709"/>
        <w:jc w:val="right"/>
        <w:rPr>
          <w:sz w:val="28"/>
          <w:szCs w:val="28"/>
        </w:rPr>
      </w:pP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F74EDA" w:rsidRPr="00A22A99" w:rsidRDefault="00F74EDA" w:rsidP="00A22A99">
      <w:pPr>
        <w:ind w:firstLine="709"/>
        <w:jc w:val="both"/>
        <w:rPr>
          <w:sz w:val="28"/>
          <w:szCs w:val="28"/>
        </w:rPr>
      </w:pPr>
    </w:p>
    <w:p w:rsidR="00082997" w:rsidRPr="00A22A99" w:rsidRDefault="00B66C62" w:rsidP="00A22A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Требования к организации и проведению</w:t>
      </w:r>
    </w:p>
    <w:p w:rsidR="00082997" w:rsidRPr="00B66C62" w:rsidRDefault="00B66C62" w:rsidP="00A22A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всероссийской олимпиады школьников в 2020</w:t>
      </w:r>
      <w:r w:rsidRPr="00B66C62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21 учебном году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Default="00082997" w:rsidP="00A22A99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B66C62" w:rsidRDefault="00B66C62" w:rsidP="00A22A99">
      <w:pPr>
        <w:ind w:firstLine="709"/>
        <w:jc w:val="both"/>
        <w:rPr>
          <w:b/>
          <w:sz w:val="28"/>
          <w:szCs w:val="28"/>
        </w:rPr>
      </w:pPr>
    </w:p>
    <w:p w:rsidR="00B66C62" w:rsidRDefault="00B66C62" w:rsidP="00A22A99">
      <w:pPr>
        <w:ind w:firstLine="709"/>
        <w:jc w:val="both"/>
        <w:rPr>
          <w:b/>
          <w:sz w:val="28"/>
          <w:szCs w:val="28"/>
        </w:rPr>
      </w:pPr>
    </w:p>
    <w:p w:rsidR="00B66C62" w:rsidRPr="00A22A99" w:rsidRDefault="00B66C62" w:rsidP="00A22A99">
      <w:pPr>
        <w:ind w:firstLine="709"/>
        <w:jc w:val="both"/>
        <w:rPr>
          <w:b/>
          <w:sz w:val="28"/>
          <w:szCs w:val="28"/>
        </w:rPr>
      </w:pPr>
    </w:p>
    <w:p w:rsidR="00B66C62" w:rsidRPr="00B66C62" w:rsidRDefault="00B66C62" w:rsidP="00B66C62">
      <w:pPr>
        <w:ind w:firstLine="709"/>
        <w:jc w:val="center"/>
        <w:rPr>
          <w:b/>
          <w:sz w:val="28"/>
          <w:szCs w:val="28"/>
        </w:rPr>
      </w:pPr>
      <w:bookmarkStart w:id="1" w:name="_bookmark0"/>
      <w:bookmarkStart w:id="2" w:name="_bookmark14"/>
      <w:bookmarkStart w:id="3" w:name="_bookmark12"/>
      <w:bookmarkStart w:id="4" w:name="_bookmark13"/>
      <w:bookmarkEnd w:id="1"/>
      <w:bookmarkEnd w:id="2"/>
      <w:bookmarkEnd w:id="3"/>
      <w:bookmarkEnd w:id="4"/>
      <w:r w:rsidRPr="00B66C62">
        <w:rPr>
          <w:b/>
          <w:sz w:val="28"/>
          <w:szCs w:val="28"/>
        </w:rPr>
        <w:lastRenderedPageBreak/>
        <w:t>Основные положения</w:t>
      </w:r>
    </w:p>
    <w:p w:rsidR="00B66C62" w:rsidRDefault="00B66C62" w:rsidP="00B66C62">
      <w:pPr>
        <w:ind w:firstLine="709"/>
        <w:jc w:val="center"/>
        <w:rPr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Настоящие требования к проведению муниципального этапа всероссийской олимпиады школьников (далее – олимпиада) по математике разработаны на основе Порядка</w:t>
      </w:r>
      <w:r w:rsidR="00B66C62">
        <w:rPr>
          <w:sz w:val="28"/>
          <w:szCs w:val="28"/>
        </w:rPr>
        <w:t xml:space="preserve"> проведения всероссийской олимпиады школьников</w:t>
      </w:r>
      <w:r w:rsidRPr="00A22A99">
        <w:rPr>
          <w:sz w:val="28"/>
          <w:szCs w:val="28"/>
        </w:rPr>
        <w:t>.</w:t>
      </w:r>
      <w:r w:rsidR="00B66C62">
        <w:rPr>
          <w:rStyle w:val="a8"/>
          <w:sz w:val="28"/>
          <w:szCs w:val="28"/>
        </w:rPr>
        <w:footnoteReference w:id="1"/>
      </w:r>
    </w:p>
    <w:p w:rsidR="00082997" w:rsidRPr="00A22A99" w:rsidRDefault="00CB27C4" w:rsidP="00B66C62">
      <w:pPr>
        <w:ind w:firstLine="709"/>
        <w:jc w:val="both"/>
        <w:rPr>
          <w:sz w:val="28"/>
          <w:szCs w:val="28"/>
        </w:rPr>
      </w:pPr>
      <w:bookmarkStart w:id="5" w:name="_bookmark15"/>
      <w:bookmarkEnd w:id="5"/>
      <w:r w:rsidRPr="00A22A99">
        <w:rPr>
          <w:sz w:val="28"/>
          <w:szCs w:val="28"/>
        </w:rPr>
        <w:t>Олимпиада проводится для учащихся параллелей 7―11 классов. В муниципальном этапе олимпиады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олимпиады. Кроме того, участниками олимпиады являются обучающиеся, ставшие победителями и приз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рами муниципального этапа олимпиады предыдущего года, при условии, что они продолжают обучение в общеобразовательных учебных заведениях. Вышесказанное означает </w:t>
      </w:r>
      <w:r w:rsidRPr="00A22A99">
        <w:rPr>
          <w:b/>
          <w:sz w:val="28"/>
          <w:szCs w:val="28"/>
        </w:rPr>
        <w:t>недопустимость ограничения числа участников олимпиады от одной образовательной</w:t>
      </w:r>
      <w:r w:rsidRPr="00A22A99">
        <w:rPr>
          <w:b/>
          <w:spacing w:val="1"/>
          <w:sz w:val="28"/>
          <w:szCs w:val="28"/>
        </w:rPr>
        <w:t xml:space="preserve"> </w:t>
      </w:r>
      <w:r w:rsidRPr="00A22A99">
        <w:rPr>
          <w:b/>
          <w:sz w:val="28"/>
          <w:szCs w:val="28"/>
        </w:rPr>
        <w:t>организации</w:t>
      </w:r>
      <w:r w:rsidRPr="00A22A99">
        <w:rPr>
          <w:sz w:val="28"/>
          <w:szCs w:val="28"/>
        </w:rPr>
        <w:t>.</w:t>
      </w:r>
    </w:p>
    <w:p w:rsidR="00082997" w:rsidRPr="00F418CB" w:rsidRDefault="00CB27C4" w:rsidP="00F418CB">
      <w:pPr>
        <w:ind w:firstLine="709"/>
        <w:jc w:val="both"/>
        <w:rPr>
          <w:b/>
          <w:sz w:val="28"/>
          <w:szCs w:val="28"/>
        </w:rPr>
      </w:pPr>
      <w:r w:rsidRPr="00F418CB">
        <w:rPr>
          <w:b/>
          <w:sz w:val="28"/>
          <w:szCs w:val="28"/>
        </w:rPr>
        <w:t xml:space="preserve">Рекомендуемая продолжительность олимпиады: для учащихся 7―11 классов – </w:t>
      </w:r>
      <w:r w:rsidR="00F418CB" w:rsidRPr="00F418CB">
        <w:rPr>
          <w:b/>
          <w:sz w:val="28"/>
          <w:szCs w:val="28"/>
        </w:rPr>
        <w:t>4 астрономических часа.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Во время олимпиады участники: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должны соблюдать установленный порядок проведения</w:t>
      </w:r>
      <w:r w:rsidRPr="00A22A99">
        <w:rPr>
          <w:spacing w:val="-3"/>
          <w:sz w:val="28"/>
          <w:szCs w:val="28"/>
        </w:rPr>
        <w:t xml:space="preserve"> </w:t>
      </w:r>
      <w:r w:rsidRPr="00A22A99">
        <w:rPr>
          <w:sz w:val="28"/>
          <w:szCs w:val="28"/>
        </w:rPr>
        <w:t>олимпиады;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должны следовать указаниям организаторов;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не имеют права общаться друг с другом, свободно перемещаться по</w:t>
      </w:r>
      <w:r w:rsidRPr="00A22A99">
        <w:rPr>
          <w:spacing w:val="-15"/>
          <w:sz w:val="28"/>
          <w:szCs w:val="28"/>
        </w:rPr>
        <w:t xml:space="preserve"> </w:t>
      </w:r>
      <w:r w:rsidRPr="00A22A99">
        <w:rPr>
          <w:sz w:val="28"/>
          <w:szCs w:val="28"/>
        </w:rPr>
        <w:t>аудитории;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не вправе пользоваться справочными материалами, средствами связи и электронно-вычислительной</w:t>
      </w:r>
      <w:r w:rsidRPr="00A22A99">
        <w:rPr>
          <w:spacing w:val="-3"/>
          <w:sz w:val="28"/>
          <w:szCs w:val="28"/>
        </w:rPr>
        <w:t xml:space="preserve"> </w:t>
      </w:r>
      <w:r w:rsidRPr="00A22A99">
        <w:rPr>
          <w:sz w:val="28"/>
          <w:szCs w:val="28"/>
        </w:rPr>
        <w:t>техникой.</w:t>
      </w:r>
    </w:p>
    <w:p w:rsidR="00082997" w:rsidRPr="00A22A99" w:rsidRDefault="00F855BE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При установлении факта</w:t>
      </w:r>
      <w:r w:rsidRPr="00A22A99">
        <w:rPr>
          <w:sz w:val="28"/>
          <w:szCs w:val="28"/>
        </w:rPr>
        <w:tab/>
        <w:t xml:space="preserve">нарушения участником олимпиады Порядка </w:t>
      </w:r>
      <w:r w:rsidR="00CB27C4" w:rsidRPr="00A22A99">
        <w:rPr>
          <w:spacing w:val="-7"/>
          <w:sz w:val="28"/>
          <w:szCs w:val="28"/>
        </w:rPr>
        <w:t xml:space="preserve">или </w:t>
      </w:r>
      <w:r w:rsidRPr="00A22A99">
        <w:rPr>
          <w:sz w:val="28"/>
          <w:szCs w:val="28"/>
        </w:rPr>
        <w:t xml:space="preserve">использования во время тура </w:t>
      </w:r>
      <w:r w:rsidR="00CB27C4" w:rsidRPr="00A22A99">
        <w:rPr>
          <w:sz w:val="28"/>
          <w:szCs w:val="28"/>
        </w:rPr>
        <w:t>запрещ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нных источников информации </w:t>
      </w:r>
      <w:r w:rsidR="00CB27C4" w:rsidRPr="00A22A99">
        <w:rPr>
          <w:spacing w:val="-3"/>
          <w:sz w:val="28"/>
          <w:szCs w:val="28"/>
        </w:rPr>
        <w:t>решением</w:t>
      </w:r>
      <w:r w:rsidRPr="00A22A99">
        <w:rPr>
          <w:spacing w:val="-3"/>
          <w:sz w:val="28"/>
          <w:szCs w:val="28"/>
        </w:rPr>
        <w:t xml:space="preserve"> </w:t>
      </w:r>
      <w:r w:rsidR="00CB27C4" w:rsidRPr="00A22A99">
        <w:rPr>
          <w:sz w:val="28"/>
          <w:szCs w:val="28"/>
        </w:rPr>
        <w:t>оргкомитета соответствующего этапа олимпиады такой участник лишается возможности дальнейшего участия в олимпиаде.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Олимпиада должна проходить как абсолютно объективное, беспристрастное и честное соревнование с высоким уровнем качества проверки работ участников и удобными условиями работы для участников. Для достижения этих целей необходимо сделать</w:t>
      </w:r>
      <w:r w:rsidRPr="00A22A99">
        <w:rPr>
          <w:spacing w:val="-1"/>
          <w:sz w:val="28"/>
          <w:szCs w:val="28"/>
        </w:rPr>
        <w:t xml:space="preserve"> </w:t>
      </w:r>
      <w:r w:rsidRPr="00A22A99">
        <w:rPr>
          <w:sz w:val="28"/>
          <w:szCs w:val="28"/>
        </w:rPr>
        <w:t>следующее: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а) Работы участников перед проверкой обязательно кодируются. Наиболее удобной формой кодирования является запись шифра в формате «класс―номер участника» (например, 9-01, 9-02, …). Декодирование работ осуществляется </w:t>
      </w:r>
      <w:r w:rsidRPr="00A22A99">
        <w:rPr>
          <w:b/>
          <w:sz w:val="28"/>
          <w:szCs w:val="28"/>
        </w:rPr>
        <w:t xml:space="preserve">после </w:t>
      </w:r>
      <w:r w:rsidRPr="00A22A99">
        <w:rPr>
          <w:sz w:val="28"/>
          <w:szCs w:val="28"/>
        </w:rPr>
        <w:t>составления предварительной итоговой таблицы и предварительного определения победителей и приз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ров олимпиады.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б)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ассистентов-стаж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ров, победителей и приз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ров международных олимпиад школьников и победителей </w:t>
      </w:r>
      <w:r w:rsidRPr="00A22A99">
        <w:rPr>
          <w:sz w:val="28"/>
          <w:szCs w:val="28"/>
        </w:rPr>
        <w:lastRenderedPageBreak/>
        <w:t xml:space="preserve">заключительного этапа всероссийской олимпиады школьников по соответствующим общеобразовательным предметам, а также специалистов в области знаний, соответствующих предмету олимпиады. </w:t>
      </w:r>
      <w:r w:rsidR="00F855BE" w:rsidRPr="00A22A99">
        <w:rPr>
          <w:sz w:val="28"/>
          <w:szCs w:val="28"/>
        </w:rPr>
        <w:t xml:space="preserve">Работа преподавателя в системе </w:t>
      </w:r>
      <w:r w:rsidRPr="00A22A99">
        <w:rPr>
          <w:sz w:val="28"/>
          <w:szCs w:val="28"/>
        </w:rPr>
        <w:t>дополнитель</w:t>
      </w:r>
      <w:r w:rsidR="00F855BE" w:rsidRPr="00A22A99">
        <w:rPr>
          <w:sz w:val="28"/>
          <w:szCs w:val="28"/>
        </w:rPr>
        <w:t xml:space="preserve">ного образования, в том числе </w:t>
      </w:r>
      <w:r w:rsidRPr="00A22A99">
        <w:rPr>
          <w:sz w:val="28"/>
          <w:szCs w:val="28"/>
        </w:rPr>
        <w:t>с участниками муниципального этапа, не может быть основанием для отказа от его включения в состав методических комиссий и</w:t>
      </w:r>
      <w:r w:rsidRPr="00A22A99">
        <w:rPr>
          <w:spacing w:val="-7"/>
          <w:sz w:val="28"/>
          <w:szCs w:val="28"/>
        </w:rPr>
        <w:t xml:space="preserve"> </w:t>
      </w:r>
      <w:r w:rsidRPr="00A22A99">
        <w:rPr>
          <w:sz w:val="28"/>
          <w:szCs w:val="28"/>
        </w:rPr>
        <w:t>жюри.</w:t>
      </w:r>
    </w:p>
    <w:p w:rsidR="00082997" w:rsidRPr="00A22A99" w:rsidRDefault="00CB27C4" w:rsidP="00A22A99">
      <w:pPr>
        <w:ind w:firstLine="709"/>
        <w:jc w:val="both"/>
        <w:rPr>
          <w:b/>
          <w:i/>
          <w:sz w:val="28"/>
          <w:szCs w:val="28"/>
        </w:rPr>
      </w:pPr>
      <w:r w:rsidRPr="00A22A99">
        <w:rPr>
          <w:b/>
          <w:i/>
          <w:sz w:val="28"/>
          <w:szCs w:val="28"/>
        </w:rPr>
        <w:t>С уч</w:t>
      </w:r>
      <w:r w:rsidR="00090F1A" w:rsidRPr="00A22A99">
        <w:rPr>
          <w:b/>
          <w:i/>
          <w:sz w:val="28"/>
          <w:szCs w:val="28"/>
        </w:rPr>
        <w:t>е</w:t>
      </w:r>
      <w:r w:rsidRPr="00A22A99">
        <w:rPr>
          <w:b/>
          <w:i/>
          <w:sz w:val="28"/>
          <w:szCs w:val="28"/>
        </w:rPr>
        <w:t xml:space="preserve">том Постановления Главного государственного санитарного врача Российской Федерации от 30.06.2020 г. № 16 </w:t>
      </w:r>
      <w:r w:rsidRPr="00A22A99">
        <w:rPr>
          <w:b/>
          <w:i/>
          <w:spacing w:val="-3"/>
          <w:sz w:val="28"/>
          <w:szCs w:val="28"/>
        </w:rPr>
        <w:t xml:space="preserve">«Об </w:t>
      </w:r>
      <w:r w:rsidR="00F418CB">
        <w:rPr>
          <w:b/>
          <w:i/>
          <w:sz w:val="28"/>
          <w:szCs w:val="28"/>
        </w:rPr>
        <w:t>утверждении санитарно-</w:t>
      </w:r>
      <w:r w:rsidRPr="00A22A99">
        <w:rPr>
          <w:b/>
          <w:i/>
          <w:sz w:val="28"/>
          <w:szCs w:val="28"/>
        </w:rPr>
        <w:t>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</w:t>
      </w:r>
      <w:r w:rsidR="00090F1A" w:rsidRPr="00A22A99">
        <w:rPr>
          <w:b/>
          <w:i/>
          <w:sz w:val="28"/>
          <w:szCs w:val="28"/>
        </w:rPr>
        <w:t>е</w:t>
      </w:r>
      <w:r w:rsidRPr="00A22A99">
        <w:rPr>
          <w:b/>
          <w:i/>
          <w:sz w:val="28"/>
          <w:szCs w:val="28"/>
        </w:rPr>
        <w:t>жи в условиях распространения новой коронавирусной инфекции (COVID-19)» допускается проведение муниципального этапа олимпиады с использованием информационн</w:t>
      </w:r>
      <w:proofErr w:type="gramStart"/>
      <w:r w:rsidRPr="00A22A99">
        <w:rPr>
          <w:b/>
          <w:i/>
          <w:sz w:val="28"/>
          <w:szCs w:val="28"/>
        </w:rPr>
        <w:t>о-</w:t>
      </w:r>
      <w:proofErr w:type="gramEnd"/>
      <w:r w:rsidRPr="00A22A99">
        <w:rPr>
          <w:b/>
          <w:i/>
          <w:sz w:val="28"/>
          <w:szCs w:val="28"/>
        </w:rPr>
        <w:t xml:space="preserve"> коммуникационных</w:t>
      </w:r>
      <w:r w:rsidRPr="00A22A99">
        <w:rPr>
          <w:b/>
          <w:i/>
          <w:spacing w:val="1"/>
          <w:sz w:val="28"/>
          <w:szCs w:val="28"/>
        </w:rPr>
        <w:t xml:space="preserve"> </w:t>
      </w:r>
      <w:r w:rsidRPr="00A22A99">
        <w:rPr>
          <w:b/>
          <w:i/>
          <w:sz w:val="28"/>
          <w:szCs w:val="28"/>
        </w:rPr>
        <w:t>технологий.</w:t>
      </w:r>
    </w:p>
    <w:p w:rsidR="00330350" w:rsidRPr="00A22A99" w:rsidRDefault="00330350" w:rsidP="00B66C62">
      <w:pPr>
        <w:jc w:val="both"/>
        <w:rPr>
          <w:sz w:val="28"/>
          <w:szCs w:val="28"/>
        </w:rPr>
      </w:pPr>
      <w:bookmarkStart w:id="6" w:name="_bookmark16"/>
      <w:bookmarkEnd w:id="6"/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bookmarkStart w:id="7" w:name="_bookmark17"/>
      <w:bookmarkEnd w:id="7"/>
      <w:r w:rsidRPr="00330350">
        <w:rPr>
          <w:b/>
          <w:sz w:val="28"/>
          <w:szCs w:val="28"/>
        </w:rPr>
        <w:t>Методика оценивания выполнения олимпиадных</w:t>
      </w:r>
      <w:r w:rsidRPr="00330350">
        <w:rPr>
          <w:b/>
          <w:spacing w:val="-3"/>
          <w:sz w:val="28"/>
          <w:szCs w:val="28"/>
        </w:rPr>
        <w:t xml:space="preserve"> </w:t>
      </w:r>
      <w:r w:rsidRPr="00330350">
        <w:rPr>
          <w:b/>
          <w:sz w:val="28"/>
          <w:szCs w:val="28"/>
        </w:rPr>
        <w:t>заданий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Для единообразия проверки работ участников в разных муниципальных образованиях необходимо включение в варианты заданий не только ответов и решений заданий, но и критериев оценивания работ.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Для повышения качества проверки обязательным является требование двух независимых проверок каждого решения.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Наилучшим образом зарекомендовала себя на математических олимпиадах 7 - балльная шкала, действующая на всех математических соревнованиях от начального уровня до международной математической олимпиады. Каждая задача оценивается целым числом баллов от 0 до 7. Итог подводится по сумме баллов, набранных участником.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7845"/>
      </w:tblGrid>
      <w:tr w:rsidR="00082997" w:rsidRPr="00A22A99" w:rsidTr="002D52CD">
        <w:trPr>
          <w:trHeight w:val="412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both"/>
              <w:rPr>
                <w:b/>
                <w:sz w:val="28"/>
                <w:szCs w:val="28"/>
              </w:rPr>
            </w:pPr>
            <w:r w:rsidRPr="00A22A99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jc w:val="both"/>
              <w:rPr>
                <w:b/>
                <w:sz w:val="28"/>
                <w:szCs w:val="28"/>
              </w:rPr>
            </w:pPr>
            <w:r w:rsidRPr="00A22A99">
              <w:rPr>
                <w:b/>
                <w:sz w:val="28"/>
                <w:szCs w:val="28"/>
              </w:rPr>
              <w:t>Правильность (ошибочность) решения</w:t>
            </w:r>
          </w:p>
        </w:tc>
      </w:tr>
      <w:tr w:rsidR="00082997" w:rsidRPr="00A22A99" w:rsidTr="002D52CD">
        <w:trPr>
          <w:trHeight w:val="414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7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Полное верное решение</w:t>
            </w:r>
          </w:p>
        </w:tc>
      </w:tr>
      <w:tr w:rsidR="00082997" w:rsidRPr="00A22A99" w:rsidTr="002D52CD">
        <w:trPr>
          <w:trHeight w:val="528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6―7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Верное решение. Имеются небольшие недоч</w:t>
            </w:r>
            <w:r w:rsidR="00090F1A" w:rsidRPr="00A22A99">
              <w:rPr>
                <w:sz w:val="28"/>
                <w:szCs w:val="28"/>
              </w:rPr>
              <w:t>е</w:t>
            </w:r>
            <w:r w:rsidRPr="00A22A99">
              <w:rPr>
                <w:sz w:val="28"/>
                <w:szCs w:val="28"/>
              </w:rPr>
              <w:t>ты, в целом не влияющие</w:t>
            </w:r>
            <w:r w:rsidR="001A7B31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на решение</w:t>
            </w:r>
          </w:p>
        </w:tc>
      </w:tr>
      <w:tr w:rsidR="00082997" w:rsidRPr="00A22A99" w:rsidTr="002D52CD">
        <w:trPr>
          <w:trHeight w:val="948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5―6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Решение содержит незначительные ошибки, пробелы в обоснованиях, но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в целом верно и может стать полностью правильным после небольших исправлений или дополнений</w:t>
            </w:r>
          </w:p>
        </w:tc>
      </w:tr>
      <w:tr w:rsidR="00082997" w:rsidRPr="00A22A99" w:rsidTr="002D52CD">
        <w:trPr>
          <w:trHeight w:val="412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2―3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Доказаны вспомогательные утверждения, помогающие в решении задачи</w:t>
            </w:r>
          </w:p>
        </w:tc>
      </w:tr>
      <w:tr w:rsidR="00082997" w:rsidRPr="00A22A99" w:rsidTr="002D52CD">
        <w:trPr>
          <w:trHeight w:val="827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0―1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Рассмотрены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отдельные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важные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случаи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при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отсутствии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решения</w:t>
            </w:r>
            <w:r w:rsidR="002D52CD" w:rsidRPr="00A22A99">
              <w:rPr>
                <w:sz w:val="28"/>
                <w:szCs w:val="28"/>
              </w:rPr>
              <w:t xml:space="preserve"> </w:t>
            </w:r>
            <w:r w:rsidRPr="00A22A99">
              <w:rPr>
                <w:sz w:val="28"/>
                <w:szCs w:val="28"/>
              </w:rPr>
              <w:t>(или при ошибочном решении)</w:t>
            </w:r>
          </w:p>
        </w:tc>
      </w:tr>
      <w:tr w:rsidR="00082997" w:rsidRPr="00A22A99" w:rsidTr="002D52CD">
        <w:trPr>
          <w:trHeight w:val="414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0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Решение неверное, продвижения отсутствуют</w:t>
            </w:r>
          </w:p>
        </w:tc>
      </w:tr>
      <w:tr w:rsidR="00082997" w:rsidRPr="00A22A99" w:rsidTr="002D52CD">
        <w:trPr>
          <w:trHeight w:val="414"/>
          <w:jc w:val="center"/>
        </w:trPr>
        <w:tc>
          <w:tcPr>
            <w:tcW w:w="1728" w:type="dxa"/>
          </w:tcPr>
          <w:p w:rsidR="00082997" w:rsidRPr="00A22A99" w:rsidRDefault="00CB27C4" w:rsidP="00330350">
            <w:pPr>
              <w:jc w:val="center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0</w:t>
            </w:r>
          </w:p>
        </w:tc>
        <w:tc>
          <w:tcPr>
            <w:tcW w:w="7845" w:type="dxa"/>
          </w:tcPr>
          <w:p w:rsidR="00082997" w:rsidRPr="00A22A99" w:rsidRDefault="00CB27C4" w:rsidP="00330350">
            <w:pPr>
              <w:ind w:firstLine="170"/>
              <w:jc w:val="both"/>
              <w:rPr>
                <w:sz w:val="28"/>
                <w:szCs w:val="28"/>
              </w:rPr>
            </w:pPr>
            <w:r w:rsidRPr="00A22A99">
              <w:rPr>
                <w:sz w:val="28"/>
                <w:szCs w:val="28"/>
              </w:rPr>
              <w:t>Решение отсутствует</w:t>
            </w:r>
          </w:p>
        </w:tc>
      </w:tr>
    </w:tbl>
    <w:p w:rsidR="00082997" w:rsidRPr="00A22A99" w:rsidRDefault="00CB27C4" w:rsidP="003667A4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lastRenderedPageBreak/>
        <w:t>Помимо этого, следует проинформировать жюри муниципального этапа о том, что: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а) 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</w:t>
      </w:r>
      <w:bookmarkStart w:id="8" w:name="_bookmark20"/>
      <w:bookmarkEnd w:id="8"/>
      <w:r w:rsidR="002D52CD" w:rsidRPr="00A22A99">
        <w:rPr>
          <w:sz w:val="28"/>
          <w:szCs w:val="28"/>
        </w:rPr>
        <w:t xml:space="preserve"> </w:t>
      </w:r>
      <w:r w:rsidRPr="00A22A99">
        <w:rPr>
          <w:sz w:val="28"/>
          <w:szCs w:val="28"/>
        </w:rPr>
        <w:t>от привед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правильности и полноты;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б) олимпиадная работа не является контрольной работой участника, поэтому любые исправления в работе, в том числе зач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ркивание ранее написанного текста, не являются основанием для снятия баллов; недопустимо снятие баллов в работе за неаккуратность записи решений при е</w:t>
      </w:r>
      <w:r w:rsidR="00090F1A" w:rsidRPr="00A22A99">
        <w:rPr>
          <w:sz w:val="28"/>
          <w:szCs w:val="28"/>
        </w:rPr>
        <w:t>е</w:t>
      </w:r>
      <w:r w:rsidRPr="00A22A99">
        <w:rPr>
          <w:spacing w:val="-1"/>
          <w:sz w:val="28"/>
          <w:szCs w:val="28"/>
        </w:rPr>
        <w:t xml:space="preserve"> </w:t>
      </w:r>
      <w:r w:rsidRPr="00A22A99">
        <w:rPr>
          <w:sz w:val="28"/>
          <w:szCs w:val="28"/>
        </w:rPr>
        <w:t>выполнении;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в) баллы не выставляются «за старание участника», в том числе за запись в работе большого по объ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му текста, не содержащего продвижений в решении задачи;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г) победителями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</w:t>
      </w:r>
      <w:r w:rsidR="002D52CD" w:rsidRPr="00A22A99">
        <w:rPr>
          <w:sz w:val="28"/>
          <w:szCs w:val="28"/>
        </w:rPr>
        <w:t xml:space="preserve"> </w:t>
      </w:r>
      <w:r w:rsidRPr="00A22A99">
        <w:rPr>
          <w:sz w:val="28"/>
          <w:szCs w:val="28"/>
        </w:rPr>
        <w:t>«разводить по местам» лучших участников олимпиады.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bookmarkStart w:id="9" w:name="_bookmark18"/>
      <w:bookmarkEnd w:id="9"/>
      <w:r w:rsidRPr="00330350">
        <w:rPr>
          <w:b/>
          <w:sz w:val="28"/>
          <w:szCs w:val="28"/>
        </w:rPr>
        <w:t>Перечень средств обучения и воспитания, используемых при проведении муниципального этапа</w:t>
      </w:r>
      <w:r w:rsidRPr="00330350">
        <w:rPr>
          <w:b/>
          <w:spacing w:val="-1"/>
          <w:sz w:val="28"/>
          <w:szCs w:val="28"/>
        </w:rPr>
        <w:t xml:space="preserve"> </w:t>
      </w:r>
      <w:r w:rsidRPr="00330350">
        <w:rPr>
          <w:b/>
          <w:sz w:val="28"/>
          <w:szCs w:val="28"/>
        </w:rPr>
        <w:t>Олимпиады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Тиражирование заданий осуществляется с уч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том следующих параметров: листы бумаги формата А5 или А4, 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рно-белая печать.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Для выполнения заданий олимпиады каждому участнику </w:t>
      </w:r>
      <w:r w:rsidRPr="00F57677">
        <w:rPr>
          <w:b/>
          <w:sz w:val="28"/>
          <w:szCs w:val="28"/>
        </w:rPr>
        <w:t xml:space="preserve">требуются отдельные листы </w:t>
      </w:r>
      <w:r w:rsidR="00344255" w:rsidRPr="00F57677">
        <w:rPr>
          <w:b/>
          <w:sz w:val="28"/>
          <w:szCs w:val="28"/>
        </w:rPr>
        <w:t>бумаги формата А</w:t>
      </w:r>
      <w:proofErr w:type="gramStart"/>
      <w:r w:rsidR="00344255" w:rsidRPr="00F57677">
        <w:rPr>
          <w:b/>
          <w:sz w:val="28"/>
          <w:szCs w:val="28"/>
        </w:rPr>
        <w:t>4</w:t>
      </w:r>
      <w:proofErr w:type="gramEnd"/>
      <w:r w:rsidR="00344255" w:rsidRPr="00A22A99">
        <w:rPr>
          <w:sz w:val="28"/>
          <w:szCs w:val="28"/>
        </w:rPr>
        <w:t xml:space="preserve">. Для черновиков выдаются отдельные листы. Записи </w:t>
      </w:r>
      <w:r w:rsidRPr="00A22A99">
        <w:rPr>
          <w:sz w:val="28"/>
          <w:szCs w:val="28"/>
        </w:rPr>
        <w:t>на черновиках не учитываются при проверке выполненных олимпиадных заданий. Черновики сдаются вместе с выполненными заданиями. Участники используют свои письменные принадлежности: авторучка с синими, фиолетовыми или ч</w:t>
      </w:r>
      <w:r w:rsidR="00090F1A" w:rsidRPr="00A22A99">
        <w:rPr>
          <w:sz w:val="28"/>
          <w:szCs w:val="28"/>
        </w:rPr>
        <w:t>е</w:t>
      </w:r>
      <w:r w:rsidR="00344255" w:rsidRPr="00A22A99">
        <w:rPr>
          <w:sz w:val="28"/>
          <w:szCs w:val="28"/>
        </w:rPr>
        <w:t xml:space="preserve">рными </w:t>
      </w:r>
      <w:r w:rsidRPr="00A22A99">
        <w:rPr>
          <w:sz w:val="28"/>
          <w:szCs w:val="28"/>
        </w:rPr>
        <w:t>чернилами, циркуль, линейка, карандаши. Запрещено использование для записи решений ручек с красными или зел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ными</w:t>
      </w:r>
      <w:r w:rsidRPr="00A22A99">
        <w:rPr>
          <w:spacing w:val="-1"/>
          <w:sz w:val="28"/>
          <w:szCs w:val="28"/>
        </w:rPr>
        <w:t xml:space="preserve"> </w:t>
      </w:r>
      <w:r w:rsidRPr="00A22A99">
        <w:rPr>
          <w:sz w:val="28"/>
          <w:szCs w:val="28"/>
        </w:rPr>
        <w:t>чернилами.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bookmarkStart w:id="10" w:name="_bookmark19"/>
      <w:bookmarkEnd w:id="10"/>
      <w:r w:rsidRPr="00330350">
        <w:rPr>
          <w:b/>
          <w:sz w:val="28"/>
          <w:szCs w:val="28"/>
        </w:rPr>
        <w:t>Перечень справочных материалов, средств связи и электронно-вычислительной техники, разреш</w:t>
      </w:r>
      <w:r w:rsidR="00090F1A" w:rsidRPr="00330350">
        <w:rPr>
          <w:b/>
          <w:sz w:val="28"/>
          <w:szCs w:val="28"/>
        </w:rPr>
        <w:t>е</w:t>
      </w:r>
      <w:r w:rsidRPr="00330350">
        <w:rPr>
          <w:b/>
          <w:sz w:val="28"/>
          <w:szCs w:val="28"/>
        </w:rPr>
        <w:t>нных к использованию во время проведения</w:t>
      </w:r>
      <w:r w:rsidRPr="00330350">
        <w:rPr>
          <w:b/>
          <w:spacing w:val="-12"/>
          <w:sz w:val="28"/>
          <w:szCs w:val="28"/>
        </w:rPr>
        <w:t xml:space="preserve"> </w:t>
      </w:r>
      <w:r w:rsidRPr="00330350">
        <w:rPr>
          <w:b/>
          <w:sz w:val="28"/>
          <w:szCs w:val="28"/>
        </w:rPr>
        <w:t>олимпиады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Участникам во время проведения олимпиады в аудитории запрещено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344255" w:rsidRPr="00A22A99" w:rsidRDefault="00344255" w:rsidP="00A22A99">
      <w:pPr>
        <w:ind w:firstLine="709"/>
        <w:jc w:val="both"/>
        <w:rPr>
          <w:sz w:val="28"/>
          <w:szCs w:val="28"/>
        </w:rPr>
      </w:pPr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r w:rsidRPr="00330350">
        <w:rPr>
          <w:b/>
          <w:sz w:val="28"/>
          <w:szCs w:val="28"/>
        </w:rPr>
        <w:t>Показ работ и проведение</w:t>
      </w:r>
      <w:r w:rsidRPr="00330350">
        <w:rPr>
          <w:b/>
          <w:spacing w:val="-2"/>
          <w:sz w:val="28"/>
          <w:szCs w:val="28"/>
        </w:rPr>
        <w:t xml:space="preserve"> </w:t>
      </w:r>
      <w:r w:rsidRPr="00330350">
        <w:rPr>
          <w:b/>
          <w:sz w:val="28"/>
          <w:szCs w:val="28"/>
        </w:rPr>
        <w:t>апелляций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Каждый участник олимпиады имеет право ознакомиться с результатами проверки своей работы. Рекомендуемое время проведения показа работ – </w:t>
      </w:r>
      <w:r w:rsidRPr="00A22A99">
        <w:rPr>
          <w:b/>
          <w:i/>
          <w:sz w:val="28"/>
          <w:szCs w:val="28"/>
        </w:rPr>
        <w:t xml:space="preserve">в </w:t>
      </w:r>
      <w:r w:rsidRPr="00A22A99">
        <w:rPr>
          <w:b/>
          <w:i/>
          <w:sz w:val="28"/>
          <w:szCs w:val="28"/>
        </w:rPr>
        <w:lastRenderedPageBreak/>
        <w:t>течение тр</w:t>
      </w:r>
      <w:r w:rsidR="00090F1A" w:rsidRPr="00A22A99">
        <w:rPr>
          <w:b/>
          <w:i/>
          <w:sz w:val="28"/>
          <w:szCs w:val="28"/>
        </w:rPr>
        <w:t>е</w:t>
      </w:r>
      <w:r w:rsidRPr="00A22A99">
        <w:rPr>
          <w:b/>
          <w:i/>
          <w:sz w:val="28"/>
          <w:szCs w:val="28"/>
        </w:rPr>
        <w:t>х ближайших учебных дней после проведения олимпиады</w:t>
      </w:r>
      <w:r w:rsidRPr="00A22A99">
        <w:rPr>
          <w:sz w:val="28"/>
          <w:szCs w:val="28"/>
        </w:rPr>
        <w:t>. Перед проведением показа работ жюри должно ознакомить участников олимпиады с решениями задач и критериями оценивания: в устной форме пут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м проведения разбора вариантов (отдельно для каждого класса) либо пут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м предоставления участникам решений заданий и критериев оценивания в печатном виде. При проведении показа работ члены жюри дают участнику олимпиады аргументированные пояснения по снижению баллов.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 случае несогласия участника олимпиады с выставленными баллами он пода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т апелляцию. Процедура подачи апелляции определяется организатором муниципального этапа олимпиады в соответствии с Порядком. Важно отметить, что баллы в работах могут быть изменены только после рассмотрения апелляции и принятия положительного решения по их изменению. При проведении показа работ баллы могут быть изменены только в случае установления технической ошибки по внесению баллов в протокол. При этом повышение баллов возможно только пут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м подачи участником олимпиады апелляции.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bookmarkStart w:id="11" w:name="_bookmark21"/>
      <w:bookmarkEnd w:id="11"/>
      <w:r w:rsidRPr="00330350">
        <w:rPr>
          <w:b/>
          <w:sz w:val="28"/>
          <w:szCs w:val="28"/>
        </w:rPr>
        <w:t>Тематика заданий муниципального этапа</w:t>
      </w:r>
      <w:r w:rsidRPr="00330350">
        <w:rPr>
          <w:b/>
          <w:spacing w:val="-4"/>
          <w:sz w:val="28"/>
          <w:szCs w:val="28"/>
        </w:rPr>
        <w:t xml:space="preserve"> </w:t>
      </w:r>
      <w:r w:rsidRPr="00330350">
        <w:rPr>
          <w:b/>
          <w:sz w:val="28"/>
          <w:szCs w:val="28"/>
        </w:rPr>
        <w:t>олимпиады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Ниже приведена тематика олимпиадных заданий для разных классов.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 привед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нном списке тем для пар классов некоторые темы могут относиться только к более старшему из них (в соответствии с изученным материалом).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r w:rsidRPr="00330350">
        <w:rPr>
          <w:b/>
          <w:sz w:val="28"/>
          <w:szCs w:val="28"/>
        </w:rPr>
        <w:t>7 КЛАССЫ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b/>
          <w:sz w:val="28"/>
          <w:szCs w:val="28"/>
        </w:rPr>
      </w:pPr>
      <w:r w:rsidRPr="00A22A99">
        <w:rPr>
          <w:b/>
          <w:sz w:val="28"/>
          <w:szCs w:val="28"/>
        </w:rPr>
        <w:t>Числа и вычисления.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Натуральные числа и нуль. Десятичная система счисления.</w:t>
      </w:r>
    </w:p>
    <w:p w:rsidR="00082997" w:rsidRPr="00A22A99" w:rsidRDefault="00183FBA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Арифметические действия с натуральными числами. </w:t>
      </w:r>
      <w:r w:rsidR="00CB27C4" w:rsidRPr="00A22A99">
        <w:rPr>
          <w:sz w:val="28"/>
          <w:szCs w:val="28"/>
        </w:rPr>
        <w:t>Пред</w:t>
      </w:r>
      <w:r w:rsidRPr="00A22A99">
        <w:rPr>
          <w:sz w:val="28"/>
          <w:szCs w:val="28"/>
        </w:rPr>
        <w:t xml:space="preserve">ставление </w:t>
      </w:r>
      <w:r w:rsidR="00CB27C4" w:rsidRPr="00A22A99">
        <w:rPr>
          <w:spacing w:val="-5"/>
          <w:sz w:val="28"/>
          <w:szCs w:val="28"/>
        </w:rPr>
        <w:t xml:space="preserve">числа </w:t>
      </w:r>
      <w:r w:rsidR="00CB27C4" w:rsidRPr="00A22A99">
        <w:rPr>
          <w:sz w:val="28"/>
          <w:szCs w:val="28"/>
        </w:rPr>
        <w:t>в десятичной</w:t>
      </w:r>
      <w:r w:rsidR="00CB27C4" w:rsidRPr="00A22A99">
        <w:rPr>
          <w:spacing w:val="-2"/>
          <w:sz w:val="28"/>
          <w:szCs w:val="28"/>
        </w:rPr>
        <w:t xml:space="preserve"> </w:t>
      </w:r>
      <w:r w:rsidR="00CB27C4" w:rsidRPr="00A22A99">
        <w:rPr>
          <w:sz w:val="28"/>
          <w:szCs w:val="28"/>
        </w:rPr>
        <w:t>системе.</w:t>
      </w:r>
    </w:p>
    <w:p w:rsidR="00082997" w:rsidRPr="00A22A99" w:rsidRDefault="00183FBA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Делители и кратные числа. Простые и составные числа. НОК и НОД. Понятие </w:t>
      </w:r>
      <w:r w:rsidR="00CB27C4" w:rsidRPr="00A22A99">
        <w:rPr>
          <w:sz w:val="28"/>
          <w:szCs w:val="28"/>
        </w:rPr>
        <w:t>о взаимно простых числах. Разложение числа на простые</w:t>
      </w:r>
      <w:r w:rsidR="00CB27C4" w:rsidRPr="00A22A99">
        <w:rPr>
          <w:spacing w:val="-7"/>
          <w:sz w:val="28"/>
          <w:szCs w:val="28"/>
        </w:rPr>
        <w:t xml:space="preserve"> </w:t>
      </w:r>
      <w:r w:rsidR="00CB27C4" w:rsidRPr="00A22A99">
        <w:rPr>
          <w:sz w:val="28"/>
          <w:szCs w:val="28"/>
        </w:rPr>
        <w:t>множители.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тность.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Деление с остатком. Признаки делимости на 2, 3, 5, 6, 9.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Обыкн</w:t>
      </w:r>
      <w:r w:rsidR="00183FBA" w:rsidRPr="00A22A99">
        <w:rPr>
          <w:sz w:val="28"/>
          <w:szCs w:val="28"/>
        </w:rPr>
        <w:t xml:space="preserve">овенные дроби. Сравнение дробей. Арифметические </w:t>
      </w:r>
      <w:r w:rsidRPr="00A22A99">
        <w:rPr>
          <w:sz w:val="28"/>
          <w:szCs w:val="28"/>
        </w:rPr>
        <w:t>действия с обыкновенными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дробями.</w:t>
      </w:r>
    </w:p>
    <w:p w:rsidR="00082997" w:rsidRPr="00A36877" w:rsidRDefault="00CB27C4" w:rsidP="00A22A99">
      <w:pPr>
        <w:ind w:firstLine="709"/>
        <w:jc w:val="both"/>
        <w:rPr>
          <w:sz w:val="28"/>
          <w:szCs w:val="28"/>
        </w:rPr>
      </w:pPr>
      <w:r w:rsidRPr="00A36877">
        <w:rPr>
          <w:sz w:val="28"/>
          <w:szCs w:val="28"/>
        </w:rPr>
        <w:t>Десятичные дроби.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Отношения. Пропорции. Основное свойство пропорции. Прямая и обратная пропорциональность величин. Проценты.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свойства арифметических действий.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Целые числа. Рациональные числа.</w:t>
      </w:r>
    </w:p>
    <w:p w:rsidR="00082997" w:rsidRPr="00330350" w:rsidRDefault="00CB27C4" w:rsidP="00A22A99">
      <w:pPr>
        <w:ind w:firstLine="709"/>
        <w:jc w:val="both"/>
        <w:rPr>
          <w:b/>
          <w:sz w:val="28"/>
          <w:szCs w:val="28"/>
        </w:rPr>
      </w:pPr>
      <w:r w:rsidRPr="00330350">
        <w:rPr>
          <w:b/>
          <w:sz w:val="28"/>
          <w:szCs w:val="28"/>
        </w:rPr>
        <w:t>Уравнения.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lastRenderedPageBreak/>
        <w:t>Уравнение с одной переменной. Корни уравнения. Линейное уравнение.</w:t>
      </w:r>
    </w:p>
    <w:p w:rsidR="00082997" w:rsidRPr="00A36877" w:rsidRDefault="00CB27C4" w:rsidP="00A22A99">
      <w:pPr>
        <w:ind w:firstLine="709"/>
        <w:jc w:val="both"/>
        <w:rPr>
          <w:b/>
          <w:sz w:val="28"/>
          <w:szCs w:val="28"/>
        </w:rPr>
      </w:pPr>
      <w:r w:rsidRPr="00A36877">
        <w:rPr>
          <w:b/>
          <w:sz w:val="28"/>
          <w:szCs w:val="28"/>
        </w:rPr>
        <w:t>Функции.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Функция. График функции. Функции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>kx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 xml:space="preserve">kx </w:t>
      </w:r>
      <w:r w:rsidRPr="00A22A99">
        <w:rPr>
          <w:sz w:val="28"/>
          <w:szCs w:val="28"/>
        </w:rPr>
        <w:t xml:space="preserve">+ </w:t>
      </w:r>
      <w:r w:rsidRPr="00A22A99">
        <w:rPr>
          <w:i/>
          <w:sz w:val="28"/>
          <w:szCs w:val="28"/>
        </w:rPr>
        <w:t>b</w:t>
      </w:r>
      <w:r w:rsidRPr="00A22A99">
        <w:rPr>
          <w:sz w:val="28"/>
          <w:szCs w:val="28"/>
        </w:rPr>
        <w:t>. Текстовые задачи, сводящиеся к решению уравнений.</w:t>
      </w:r>
    </w:p>
    <w:p w:rsidR="00082997" w:rsidRPr="00A22A99" w:rsidRDefault="00CB27C4" w:rsidP="00A22A99">
      <w:pPr>
        <w:ind w:firstLine="709"/>
        <w:jc w:val="both"/>
        <w:rPr>
          <w:b/>
          <w:sz w:val="28"/>
          <w:szCs w:val="28"/>
        </w:rPr>
      </w:pPr>
      <w:r w:rsidRPr="00A36877">
        <w:rPr>
          <w:b/>
          <w:sz w:val="28"/>
          <w:szCs w:val="28"/>
        </w:rPr>
        <w:t>Представление о начальных понятиях геометрии, геометрических фигурах.</w:t>
      </w:r>
      <w:r w:rsidR="00A36877">
        <w:rPr>
          <w:b/>
          <w:sz w:val="28"/>
          <w:szCs w:val="28"/>
        </w:rPr>
        <w:t xml:space="preserve"> </w:t>
      </w:r>
      <w:r w:rsidRPr="00A22A99">
        <w:rPr>
          <w:b/>
          <w:sz w:val="28"/>
          <w:szCs w:val="28"/>
        </w:rPr>
        <w:t>Равенство фигур.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Отрезок. Длина отрезка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 Расстояние между точками. Угол. Виды углов. Смежные и вертикальные углы и свойства.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Пересекающиеся и параллельные прямые. Перпендикулярные прямые.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Треугольник и его элементы. Признаки равенства треугольников. Сумма углов треугольника.</w:t>
      </w:r>
    </w:p>
    <w:p w:rsidR="00A36877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Представление о площади фигуры. </w:t>
      </w:r>
    </w:p>
    <w:p w:rsidR="00A36877" w:rsidRDefault="00CB27C4" w:rsidP="00A22A99">
      <w:pPr>
        <w:ind w:firstLine="709"/>
        <w:jc w:val="both"/>
        <w:rPr>
          <w:b/>
          <w:sz w:val="28"/>
          <w:szCs w:val="28"/>
        </w:rPr>
      </w:pPr>
      <w:r w:rsidRPr="00A22A99">
        <w:rPr>
          <w:b/>
          <w:sz w:val="28"/>
          <w:szCs w:val="28"/>
        </w:rPr>
        <w:t xml:space="preserve">Специальные олимпиадные темы. 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Числовые ребусы. Взвешивания.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Логические задачи. Истинные и ложные утверждения.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«Оценка + пример».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Построение примеров и контрпримеров. Инвариант.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Принцип Дирихле. Разрезания.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Раскраски. Игры.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330350" w:rsidRDefault="00CB27C4" w:rsidP="00330350">
      <w:pPr>
        <w:ind w:firstLine="709"/>
        <w:jc w:val="center"/>
        <w:rPr>
          <w:b/>
          <w:sz w:val="28"/>
          <w:szCs w:val="28"/>
        </w:rPr>
      </w:pPr>
      <w:r w:rsidRPr="00330350">
        <w:rPr>
          <w:b/>
          <w:sz w:val="28"/>
          <w:szCs w:val="28"/>
        </w:rPr>
        <w:t>8―9 КЛАССЫ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b/>
          <w:sz w:val="28"/>
          <w:szCs w:val="28"/>
        </w:rPr>
      </w:pPr>
      <w:r w:rsidRPr="00A22A99">
        <w:rPr>
          <w:b/>
          <w:sz w:val="28"/>
          <w:szCs w:val="28"/>
        </w:rPr>
        <w:t>Числа и вычисления.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Натуральные числа и нуль. Десятичная система счисления. Арифметические действия с натуральными числами. Представление числа в десятичной системе.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Делители и кратные числа. Простые и составные числа. Взаимно простые числа.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Разложение числа на простые множители. 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тность. Деление с остатком. Признаки делимости на 2</w:t>
      </w:r>
      <w:r w:rsidRPr="00A22A99">
        <w:rPr>
          <w:i/>
          <w:sz w:val="28"/>
          <w:szCs w:val="28"/>
          <w:vertAlign w:val="superscript"/>
        </w:rPr>
        <w:t>k</w:t>
      </w:r>
      <w:r w:rsidRPr="00A22A99">
        <w:rPr>
          <w:sz w:val="28"/>
          <w:szCs w:val="28"/>
        </w:rPr>
        <w:t>, 3, 5</w:t>
      </w:r>
      <w:r w:rsidRPr="00A22A99">
        <w:rPr>
          <w:i/>
          <w:sz w:val="28"/>
          <w:szCs w:val="28"/>
          <w:vertAlign w:val="superscript"/>
        </w:rPr>
        <w:t>k</w:t>
      </w:r>
      <w:r w:rsidRPr="00A22A99">
        <w:rPr>
          <w:sz w:val="28"/>
          <w:szCs w:val="28"/>
        </w:rPr>
        <w:t>, 6, 9, 11.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Свойства факториала. Свойства простых делителей числа и его степеней.</w:t>
      </w:r>
    </w:p>
    <w:p w:rsidR="00082997" w:rsidRPr="00A22A99" w:rsidRDefault="009B721F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Обыкновенные дроби. Сравнение дробей. Арифметические</w:t>
      </w:r>
      <w:r w:rsidR="00CB27C4" w:rsidRPr="00A22A99">
        <w:rPr>
          <w:sz w:val="28"/>
          <w:szCs w:val="28"/>
        </w:rPr>
        <w:t xml:space="preserve"> действия с обыкновенными</w:t>
      </w:r>
      <w:r w:rsidR="00CB27C4" w:rsidRPr="00A22A99">
        <w:rPr>
          <w:spacing w:val="-2"/>
          <w:sz w:val="28"/>
          <w:szCs w:val="28"/>
        </w:rPr>
        <w:t xml:space="preserve"> </w:t>
      </w:r>
      <w:r w:rsidR="00CB27C4" w:rsidRPr="00A22A99">
        <w:rPr>
          <w:sz w:val="28"/>
          <w:szCs w:val="28"/>
        </w:rPr>
        <w:t>дробями.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Десятичные дроби.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Отношения. Пропорции. Основное свойство пропорции. Прямая и обратная пропорциональность величин. Проценты.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свойства арифметических действий.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Целые числа. Рациональные числа. Понятие об иррациональном числе.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Изображение чисел точками на координатной прямой.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Числовые неравенства и их свойства. Операции с числовыми неравенствами. Квадратный корень.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lastRenderedPageBreak/>
        <w:t>Выражения и их преобразования.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Степень с натуральным показателем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 Многочлены. Формулы сокращ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нного умножения. Разложение многочленов на множители. Теорема Безу.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Квадратный тр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хчлен: выделение квадрата двучлена, разложение на множители. Арифметическая и геометрическая прогрессии.</w:t>
      </w:r>
    </w:p>
    <w:p w:rsidR="00082997" w:rsidRPr="00330350" w:rsidRDefault="00CB27C4" w:rsidP="00A22A99">
      <w:pPr>
        <w:ind w:firstLine="709"/>
        <w:jc w:val="both"/>
        <w:rPr>
          <w:b/>
          <w:sz w:val="28"/>
          <w:szCs w:val="28"/>
        </w:rPr>
      </w:pPr>
      <w:r w:rsidRPr="00330350">
        <w:rPr>
          <w:b/>
          <w:sz w:val="28"/>
          <w:szCs w:val="28"/>
        </w:rPr>
        <w:t>Уравнения и неравенства.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Уравнение с одной переменной. Корни уравнения. Линейное уравнение. Квадратное уравнение. Формула корней квадратного уравнения. Теорема Виета. Решение рациональных</w:t>
      </w:r>
      <w:r w:rsidRPr="00A22A99">
        <w:rPr>
          <w:spacing w:val="2"/>
          <w:sz w:val="28"/>
          <w:szCs w:val="28"/>
        </w:rPr>
        <w:t xml:space="preserve"> </w:t>
      </w:r>
      <w:r w:rsidRPr="00A22A99">
        <w:rPr>
          <w:sz w:val="28"/>
          <w:szCs w:val="28"/>
        </w:rPr>
        <w:t>уравнений.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Уравнение с двумя переменными. Система уравнений. Решение системы двух линейных уравнений с двумя переменными. Решение простейших нелинейных систем.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Графическая интерпретация решения систем уравнений с двумя переменными.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Неравенст</w:t>
      </w:r>
      <w:r w:rsidR="009B721F" w:rsidRPr="00A22A99">
        <w:rPr>
          <w:sz w:val="28"/>
          <w:szCs w:val="28"/>
        </w:rPr>
        <w:t xml:space="preserve">ва. Линейные неравенства с одной переменной и их </w:t>
      </w:r>
      <w:r w:rsidRPr="00A22A99">
        <w:rPr>
          <w:sz w:val="28"/>
          <w:szCs w:val="28"/>
        </w:rPr>
        <w:t>системы.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Неравенства второй степени с одной переменной. Неравенства о средних.</w:t>
      </w:r>
    </w:p>
    <w:p w:rsidR="00082997" w:rsidRPr="00A22A99" w:rsidRDefault="009B721F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Текстовые задачи, сводящиеся к решению уравнений, неравенств, </w:t>
      </w:r>
      <w:r w:rsidR="00CB27C4" w:rsidRPr="00A22A99">
        <w:rPr>
          <w:spacing w:val="-4"/>
          <w:sz w:val="28"/>
          <w:szCs w:val="28"/>
        </w:rPr>
        <w:t xml:space="preserve">систем </w:t>
      </w:r>
      <w:r w:rsidR="00CB27C4" w:rsidRPr="00A22A99">
        <w:rPr>
          <w:sz w:val="28"/>
          <w:szCs w:val="28"/>
        </w:rPr>
        <w:t>уравнений.</w:t>
      </w:r>
    </w:p>
    <w:p w:rsidR="00082997" w:rsidRPr="00A36877" w:rsidRDefault="00CB27C4" w:rsidP="00A22A99">
      <w:pPr>
        <w:ind w:firstLine="709"/>
        <w:jc w:val="both"/>
        <w:rPr>
          <w:b/>
          <w:sz w:val="28"/>
          <w:szCs w:val="28"/>
        </w:rPr>
      </w:pPr>
      <w:r w:rsidRPr="00A36877">
        <w:rPr>
          <w:b/>
          <w:sz w:val="28"/>
          <w:szCs w:val="28"/>
        </w:rPr>
        <w:t>Функции.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Прямоугольная система координат на плоскости.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Функция. Область определения и область значений функции. График функции.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Возрастание функции, сохранение знака на промежутке.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Функции: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>kx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 xml:space="preserve">kx </w:t>
      </w:r>
      <w:r w:rsidRPr="00A22A99">
        <w:rPr>
          <w:sz w:val="28"/>
          <w:szCs w:val="28"/>
        </w:rPr>
        <w:t xml:space="preserve">+ </w:t>
      </w:r>
      <w:r w:rsidRPr="00A22A99">
        <w:rPr>
          <w:i/>
          <w:sz w:val="28"/>
          <w:szCs w:val="28"/>
        </w:rPr>
        <w:t>b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y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>k</w:t>
      </w:r>
      <w:r w:rsidRPr="00A22A99">
        <w:rPr>
          <w:sz w:val="28"/>
          <w:szCs w:val="28"/>
        </w:rPr>
        <w:t>/</w:t>
      </w:r>
      <w:r w:rsidRPr="00A22A99">
        <w:rPr>
          <w:i/>
          <w:sz w:val="28"/>
          <w:szCs w:val="28"/>
        </w:rPr>
        <w:t>x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>х</w:t>
      </w:r>
      <w:r w:rsidRPr="00A22A99">
        <w:rPr>
          <w:sz w:val="28"/>
          <w:szCs w:val="28"/>
          <w:vertAlign w:val="superscript"/>
        </w:rPr>
        <w:t>2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>х</w:t>
      </w:r>
      <w:r w:rsidRPr="00A22A99">
        <w:rPr>
          <w:sz w:val="28"/>
          <w:szCs w:val="28"/>
          <w:vertAlign w:val="superscript"/>
        </w:rPr>
        <w:t>3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 xml:space="preserve">= </w:t>
      </w:r>
      <w:r w:rsidRPr="00A22A99">
        <w:rPr>
          <w:i/>
          <w:sz w:val="28"/>
          <w:szCs w:val="28"/>
        </w:rPr>
        <w:t>ах</w:t>
      </w:r>
      <w:r w:rsidRPr="00A22A99">
        <w:rPr>
          <w:sz w:val="28"/>
          <w:szCs w:val="28"/>
          <w:vertAlign w:val="superscript"/>
        </w:rPr>
        <w:t>2</w:t>
      </w:r>
      <w:r w:rsidRPr="00A22A99">
        <w:rPr>
          <w:sz w:val="28"/>
          <w:szCs w:val="28"/>
        </w:rPr>
        <w:t xml:space="preserve"> + </w:t>
      </w:r>
      <w:r w:rsidRPr="00A22A99">
        <w:rPr>
          <w:i/>
          <w:sz w:val="28"/>
          <w:szCs w:val="28"/>
        </w:rPr>
        <w:t xml:space="preserve">bх </w:t>
      </w:r>
      <w:r w:rsidRPr="00A22A99">
        <w:rPr>
          <w:sz w:val="28"/>
          <w:szCs w:val="28"/>
        </w:rPr>
        <w:t xml:space="preserve">+ </w:t>
      </w:r>
      <w:r w:rsidRPr="00A22A99">
        <w:rPr>
          <w:i/>
          <w:sz w:val="28"/>
          <w:szCs w:val="28"/>
        </w:rPr>
        <w:t>с</w:t>
      </w:r>
      <w:r w:rsidRPr="00A22A99">
        <w:rPr>
          <w:sz w:val="28"/>
          <w:szCs w:val="28"/>
        </w:rPr>
        <w:t xml:space="preserve">, </w:t>
      </w:r>
      <w:r w:rsidRPr="00A22A99">
        <w:rPr>
          <w:i/>
          <w:sz w:val="28"/>
          <w:szCs w:val="28"/>
        </w:rPr>
        <w:t xml:space="preserve">у </w:t>
      </w:r>
      <w:r w:rsidRPr="00A22A99">
        <w:rPr>
          <w:sz w:val="28"/>
          <w:szCs w:val="28"/>
        </w:rPr>
        <w:t>= |</w:t>
      </w:r>
      <w:r w:rsidRPr="00A22A99">
        <w:rPr>
          <w:i/>
          <w:sz w:val="28"/>
          <w:szCs w:val="28"/>
        </w:rPr>
        <w:t>х</w:t>
      </w:r>
      <w:r w:rsidR="009B721F" w:rsidRPr="00A22A99">
        <w:rPr>
          <w:sz w:val="28"/>
          <w:szCs w:val="28"/>
        </w:rPr>
        <w:t xml:space="preserve">|. Преобразование графиков функций. Свойства квадратного </w:t>
      </w:r>
      <w:r w:rsidRPr="00A22A99">
        <w:rPr>
          <w:sz w:val="28"/>
          <w:szCs w:val="28"/>
        </w:rPr>
        <w:t>тр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хчлена.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Геометрические свойства графика квадратичной функции.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Планиметрия.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Треугольник и его элементы. Признаки равенства треугольников. Сумма углов треугольника.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Подобие треугольников. Признаки подобия треугольников. Неравенство треугольника.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Средняя линия треугольника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Соотношения между сторонами и углами треугольника. Свойства равнобедренного и равностороннего треугольников. Прямоугольный треугольник. Теорема Пифагора. Решение прямоугольных треугольников.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Четыр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хугольники. Параллелограмм, его свойства и признаки. Прямоугольник, ромб, квадрат и их свойства. Трапеция. Средняя линия трапеции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 Площади четыр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хугольников.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Понятие о симметрии.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Окружность и круг. Касательная к окружности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 Центральные и впис</w:t>
      </w:r>
      <w:r w:rsidR="009B721F" w:rsidRPr="00A22A99">
        <w:rPr>
          <w:sz w:val="28"/>
          <w:szCs w:val="28"/>
        </w:rPr>
        <w:t xml:space="preserve">анные углы. Окружность, </w:t>
      </w:r>
      <w:r w:rsidRPr="00A22A99">
        <w:rPr>
          <w:sz w:val="28"/>
          <w:szCs w:val="28"/>
        </w:rPr>
        <w:t>о</w:t>
      </w:r>
      <w:r w:rsidR="009B721F" w:rsidRPr="00A22A99">
        <w:rPr>
          <w:sz w:val="28"/>
          <w:szCs w:val="28"/>
        </w:rPr>
        <w:t xml:space="preserve">писанная  около  треугольника. </w:t>
      </w:r>
      <w:r w:rsidRPr="00A22A99">
        <w:rPr>
          <w:sz w:val="28"/>
          <w:szCs w:val="28"/>
        </w:rPr>
        <w:t>Окружность,  вписанная в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треугольник.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Угол между касательной и хордой. Пропорциональные отрезки в </w:t>
      </w:r>
      <w:r w:rsidRPr="00A22A99">
        <w:rPr>
          <w:sz w:val="28"/>
          <w:szCs w:val="28"/>
        </w:rPr>
        <w:lastRenderedPageBreak/>
        <w:t>окружности. Задачи на построение с помощью циркуля и линейки</w:t>
      </w:r>
    </w:p>
    <w:p w:rsidR="00082997" w:rsidRPr="00A22A99" w:rsidRDefault="009B721F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Вектор. Угол между векторами. </w:t>
      </w:r>
      <w:r w:rsidR="00CB27C4" w:rsidRPr="00A22A99">
        <w:rPr>
          <w:sz w:val="28"/>
          <w:szCs w:val="28"/>
        </w:rPr>
        <w:t>Координат</w:t>
      </w:r>
      <w:r w:rsidRPr="00A22A99">
        <w:rPr>
          <w:sz w:val="28"/>
          <w:szCs w:val="28"/>
        </w:rPr>
        <w:t xml:space="preserve">ы вектора. Сложение </w:t>
      </w:r>
      <w:r w:rsidR="00CB27C4" w:rsidRPr="00A22A99">
        <w:rPr>
          <w:sz w:val="28"/>
          <w:szCs w:val="28"/>
        </w:rPr>
        <w:t>векторов.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Умножение вектора на число. Скалярное произведение векторов.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Специальные олимпиадные темы.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Логические задачи. Истинные и ложные утверждения.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«Оценка + пример».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Построение примеров и контрпримеров. Принцип Дирихле.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Разрезания.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Раскраски.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Игры.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Инвариант.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Элементы комбинаторики.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Диофантовы уравнения (уравнения в целых числах).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1F0A97" w:rsidRDefault="00CB27C4" w:rsidP="001F0A97">
      <w:pPr>
        <w:ind w:firstLine="709"/>
        <w:jc w:val="center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10―11 КЛАССЫ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b/>
          <w:sz w:val="28"/>
          <w:szCs w:val="28"/>
        </w:rPr>
      </w:pPr>
      <w:r w:rsidRPr="00A22A99">
        <w:rPr>
          <w:b/>
          <w:sz w:val="28"/>
          <w:szCs w:val="28"/>
        </w:rPr>
        <w:t>Числа и вычисления.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Делимость. Простые и составные числа. Разложение числа на простые множители. 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тность. Деление с остатком. Признаки делимости на 2</w:t>
      </w:r>
      <w:r w:rsidRPr="00A22A99">
        <w:rPr>
          <w:i/>
          <w:sz w:val="28"/>
          <w:szCs w:val="28"/>
          <w:vertAlign w:val="superscript"/>
        </w:rPr>
        <w:t>k</w:t>
      </w:r>
      <w:r w:rsidRPr="00A22A99">
        <w:rPr>
          <w:sz w:val="28"/>
          <w:szCs w:val="28"/>
        </w:rPr>
        <w:t>, 3, 5</w:t>
      </w:r>
      <w:r w:rsidRPr="00A22A99">
        <w:rPr>
          <w:i/>
          <w:sz w:val="28"/>
          <w:szCs w:val="28"/>
          <w:vertAlign w:val="superscript"/>
        </w:rPr>
        <w:t>k</w:t>
      </w:r>
      <w:r w:rsidRPr="00A22A99">
        <w:rPr>
          <w:sz w:val="28"/>
          <w:szCs w:val="28"/>
        </w:rPr>
        <w:t>, 6, 9, 11. Свойства факториала. Свойства простых делителей числа и его степеней. Взаимно простые числа.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Целые числа. Рациональные числа. Иррациональные числа. Число π.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Выражения и их преобразования.</w:t>
      </w:r>
    </w:p>
    <w:p w:rsidR="00082997" w:rsidRPr="00A22A99" w:rsidRDefault="009B721F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Многочлены. Формулы </w:t>
      </w:r>
      <w:r w:rsidR="00CB27C4" w:rsidRPr="00A22A99">
        <w:rPr>
          <w:sz w:val="28"/>
          <w:szCs w:val="28"/>
        </w:rPr>
        <w:t>сокращ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нного </w:t>
      </w:r>
      <w:r w:rsidR="00CB27C4" w:rsidRPr="00A22A99">
        <w:rPr>
          <w:sz w:val="28"/>
          <w:szCs w:val="28"/>
        </w:rPr>
        <w:t>умно</w:t>
      </w:r>
      <w:r w:rsidRPr="00A22A99">
        <w:rPr>
          <w:sz w:val="28"/>
          <w:szCs w:val="28"/>
        </w:rPr>
        <w:t xml:space="preserve">жения. Разложение </w:t>
      </w:r>
      <w:r w:rsidR="00CB27C4" w:rsidRPr="00A22A99">
        <w:rPr>
          <w:spacing w:val="-3"/>
          <w:sz w:val="28"/>
          <w:szCs w:val="28"/>
        </w:rPr>
        <w:t xml:space="preserve">многочленов </w:t>
      </w:r>
      <w:r w:rsidR="00CB27C4" w:rsidRPr="00A22A99">
        <w:rPr>
          <w:sz w:val="28"/>
          <w:szCs w:val="28"/>
        </w:rPr>
        <w:t>на множители. Теорема</w:t>
      </w:r>
      <w:r w:rsidR="00CB27C4" w:rsidRPr="00A22A99">
        <w:rPr>
          <w:spacing w:val="-3"/>
          <w:sz w:val="28"/>
          <w:szCs w:val="28"/>
        </w:rPr>
        <w:t xml:space="preserve"> </w:t>
      </w:r>
      <w:r w:rsidR="00CB27C4" w:rsidRPr="00A22A99">
        <w:rPr>
          <w:sz w:val="28"/>
          <w:szCs w:val="28"/>
        </w:rPr>
        <w:t>Безу.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Арифметическая и геометрическая прогрессии.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Корень </w:t>
      </w:r>
      <w:r w:rsidRPr="00A22A99">
        <w:rPr>
          <w:i/>
          <w:sz w:val="28"/>
          <w:szCs w:val="28"/>
        </w:rPr>
        <w:t>n</w:t>
      </w:r>
      <w:r w:rsidRPr="00A22A99">
        <w:rPr>
          <w:sz w:val="28"/>
          <w:szCs w:val="28"/>
        </w:rPr>
        <w:t>-й степени и его свойства. Свойства степени с рациональным показателем.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Тригонометрия.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Основные тригонометрические тождества. Формулы приведения.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Преобразования тригонометрических выражений. Свойства тригонометрических функций: ограниченность, периодичность.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Уравнения и неравенства.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Уравнения с одной переменной. Квадратные уравнения. Теорема Виета.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Иррациональные уравнения. Показательные и логарифмические уравнения, их системы. Тригонометрические уравнения.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Неравенства с одной переменной. Решение неравенств методом</w:t>
      </w:r>
      <w:r w:rsidRPr="00A22A99">
        <w:rPr>
          <w:spacing w:val="52"/>
          <w:sz w:val="28"/>
          <w:szCs w:val="28"/>
        </w:rPr>
        <w:t xml:space="preserve"> </w:t>
      </w:r>
      <w:r w:rsidRPr="00A22A99">
        <w:rPr>
          <w:sz w:val="28"/>
          <w:szCs w:val="28"/>
        </w:rPr>
        <w:t>интервалов.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Показательные и логарифмические неравенства.</w:t>
      </w:r>
    </w:p>
    <w:p w:rsidR="00082997" w:rsidRPr="00A22A99" w:rsidRDefault="005A3421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 xml:space="preserve">Уравнения и неравенства, содержащие переменную под знаком </w:t>
      </w:r>
      <w:r w:rsidR="00CB27C4" w:rsidRPr="00A22A99">
        <w:rPr>
          <w:sz w:val="28"/>
          <w:szCs w:val="28"/>
        </w:rPr>
        <w:t>модуля.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Простейшие уравнения, неравенства и системы с параметрами.</w:t>
      </w:r>
    </w:p>
    <w:p w:rsidR="005A3421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Неравенства второй степени с одной переменной. Неравенства о средних. Системы уравнений.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Т</w:t>
      </w:r>
      <w:r w:rsidR="005A3421" w:rsidRPr="00A22A99">
        <w:rPr>
          <w:sz w:val="28"/>
          <w:szCs w:val="28"/>
        </w:rPr>
        <w:t xml:space="preserve">екстовые задачи, </w:t>
      </w:r>
      <w:r w:rsidR="00821C5B" w:rsidRPr="00A22A99">
        <w:rPr>
          <w:sz w:val="28"/>
          <w:szCs w:val="28"/>
        </w:rPr>
        <w:t xml:space="preserve">сводящиеся к решению уравнений, неравенств, </w:t>
      </w:r>
      <w:r w:rsidRPr="00A22A99">
        <w:rPr>
          <w:spacing w:val="-4"/>
          <w:sz w:val="28"/>
          <w:szCs w:val="28"/>
        </w:rPr>
        <w:t xml:space="preserve">систем </w:t>
      </w:r>
      <w:r w:rsidRPr="00A22A99">
        <w:rPr>
          <w:sz w:val="28"/>
          <w:szCs w:val="28"/>
        </w:rPr>
        <w:lastRenderedPageBreak/>
        <w:t>уравнений.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Функции.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Числовые функции и их свойства: периодичность, 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тность и неч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тность, экстремумы, наибольшее и наименьшее значения, промежутки знакопостоянства, ограниченность. Понятие об обратной функции. Свойство графиков </w:t>
      </w:r>
      <w:r w:rsidR="00821C5B" w:rsidRPr="00A22A99">
        <w:rPr>
          <w:sz w:val="28"/>
          <w:szCs w:val="28"/>
        </w:rPr>
        <w:t>в</w:t>
      </w:r>
      <w:r w:rsidRPr="00A22A99">
        <w:rPr>
          <w:sz w:val="28"/>
          <w:szCs w:val="28"/>
        </w:rPr>
        <w:t>заимно обратных функций.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Тригонометрические функции числового аргумента: синус, косинус, тангенс, котангенс. Свойства и графики тригонометрических функций.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Показательная функция,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 и график. Логарифмическая функция,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 и график. Степенная функция,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 и график.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Производная,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геометрический и механический смысл.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Применение производной к исследованию функций, нахождению их наибольших и наименьших значений и построению графиков. Построение и преобразование графиков функций.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Касательная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Планиметрия и стереометрия.</w:t>
      </w:r>
    </w:p>
    <w:p w:rsidR="00082997" w:rsidRPr="00A22A99" w:rsidRDefault="00CB27C4" w:rsidP="00A22A99">
      <w:pPr>
        <w:ind w:firstLine="709"/>
        <w:jc w:val="both"/>
        <w:rPr>
          <w:i/>
          <w:sz w:val="28"/>
          <w:szCs w:val="28"/>
        </w:rPr>
      </w:pPr>
      <w:r w:rsidRPr="00A22A99">
        <w:rPr>
          <w:i/>
          <w:sz w:val="28"/>
          <w:szCs w:val="28"/>
        </w:rPr>
        <w:t>Планиметрия.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Признаки равенства треугольников. Признаки подобия треугольников. Неравенство треугольника. Площадь треугольника.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Многоугольники. Правильные многоугольники.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Окружность. Касательная к окружности и е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 xml:space="preserve"> свойства. Центральные и вписанные углы. Окружность, описанная около треугольника. Окружность, вписанная в треугольник.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Угол между касательной и хордой. Пропорциональные отрезки в окружности. Вектор. Свойства векторов.</w:t>
      </w:r>
    </w:p>
    <w:p w:rsidR="00082997" w:rsidRPr="00A22A99" w:rsidRDefault="00CB27C4" w:rsidP="00A22A99">
      <w:pPr>
        <w:ind w:firstLine="709"/>
        <w:jc w:val="both"/>
        <w:rPr>
          <w:i/>
          <w:sz w:val="28"/>
          <w:szCs w:val="28"/>
        </w:rPr>
      </w:pPr>
      <w:r w:rsidRPr="00A22A99">
        <w:rPr>
          <w:i/>
          <w:sz w:val="28"/>
          <w:szCs w:val="28"/>
        </w:rPr>
        <w:t>Стереометрия.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Взаимное расположение прямых в пространстве. Свойства параллельности и перпендикулярности прямых.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Взаимное расположение прямой и плоскости. Перпендикуляр и наклонная к плоскости. Свойства параллельности и перпендикулярности прямых и плоскостей. Теорема о тр</w:t>
      </w:r>
      <w:r w:rsidR="00090F1A" w:rsidRPr="00A22A99">
        <w:rPr>
          <w:sz w:val="28"/>
          <w:szCs w:val="28"/>
        </w:rPr>
        <w:t>е</w:t>
      </w:r>
      <w:r w:rsidRPr="00A22A99">
        <w:rPr>
          <w:sz w:val="28"/>
          <w:szCs w:val="28"/>
        </w:rPr>
        <w:t>х перпендикулярах.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Взаимное расположение двух плоскостей. Свойства параллельности и перпендикулярности плоскостей. Угол между прямыми. Угол между прямой и плоскостью. Двугранный и многогранный углы. Линейный угол двугранного угла.</w:t>
      </w:r>
      <w:r w:rsidR="00821C5B" w:rsidRPr="00A22A99">
        <w:rPr>
          <w:sz w:val="28"/>
          <w:szCs w:val="28"/>
        </w:rPr>
        <w:t xml:space="preserve"> </w:t>
      </w:r>
      <w:r w:rsidRPr="00A22A99">
        <w:rPr>
          <w:sz w:val="28"/>
          <w:szCs w:val="28"/>
        </w:rPr>
        <w:t>Параллелепипед. Пирамида. Призма.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Декартовы координаты в пространстве. Расстояние между точками. Вектор в пространстве.</w:t>
      </w:r>
    </w:p>
    <w:p w:rsidR="00082997" w:rsidRPr="001F0A97" w:rsidRDefault="00CB27C4" w:rsidP="00A22A99">
      <w:pPr>
        <w:ind w:firstLine="709"/>
        <w:jc w:val="both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Специальные олимпиадные темы.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«Оценка + пример».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Построение примеров и контрпримеров. Принцип Дирихле.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Раскраски. Игры.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Метод математической индукции. Геометрические свойства графиков функций. Элементы комбинаторики.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Диофантовы уравнения (уравнения в целых числах).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  <w:bookmarkStart w:id="12" w:name="_bookmark22"/>
      <w:bookmarkEnd w:id="12"/>
    </w:p>
    <w:p w:rsidR="00082997" w:rsidRPr="001F0A97" w:rsidRDefault="00CB27C4" w:rsidP="001F0A97">
      <w:pPr>
        <w:ind w:firstLine="709"/>
        <w:jc w:val="center"/>
        <w:rPr>
          <w:b/>
          <w:sz w:val="28"/>
          <w:szCs w:val="28"/>
        </w:rPr>
      </w:pPr>
      <w:bookmarkStart w:id="13" w:name="_bookmark23"/>
      <w:bookmarkEnd w:id="13"/>
      <w:r w:rsidRPr="001F0A97">
        <w:rPr>
          <w:b/>
          <w:sz w:val="28"/>
          <w:szCs w:val="28"/>
        </w:rPr>
        <w:t>Рекомендуемая литература для подготовки заданий муниципального этапа всероссийской математической олимпиады</w:t>
      </w:r>
    </w:p>
    <w:p w:rsidR="00082997" w:rsidRPr="001F0A97" w:rsidRDefault="00082997" w:rsidP="001F0A97">
      <w:pPr>
        <w:ind w:firstLine="709"/>
        <w:jc w:val="center"/>
        <w:rPr>
          <w:b/>
          <w:sz w:val="28"/>
          <w:szCs w:val="28"/>
        </w:rPr>
      </w:pPr>
    </w:p>
    <w:p w:rsidR="00082997" w:rsidRPr="00A22A99" w:rsidRDefault="00CB27C4" w:rsidP="001F0A97">
      <w:pPr>
        <w:ind w:firstLine="709"/>
        <w:jc w:val="center"/>
        <w:rPr>
          <w:b/>
          <w:sz w:val="28"/>
          <w:szCs w:val="28"/>
        </w:rPr>
      </w:pPr>
      <w:r w:rsidRPr="00A22A99">
        <w:rPr>
          <w:b/>
          <w:sz w:val="28"/>
          <w:szCs w:val="28"/>
        </w:rPr>
        <w:t>Журналы</w:t>
      </w:r>
    </w:p>
    <w:p w:rsidR="00082997" w:rsidRPr="00A22A99" w:rsidRDefault="00082997" w:rsidP="00A22A99">
      <w:pPr>
        <w:ind w:firstLine="709"/>
        <w:jc w:val="both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«Квант», «Квантик», «Математика в школе», «Математика для школьников»</w:t>
      </w:r>
    </w:p>
    <w:p w:rsidR="00082997" w:rsidRPr="00A22A99" w:rsidRDefault="00082997" w:rsidP="00A22A99">
      <w:pPr>
        <w:ind w:firstLine="709"/>
        <w:jc w:val="both"/>
        <w:rPr>
          <w:sz w:val="28"/>
          <w:szCs w:val="28"/>
        </w:rPr>
      </w:pPr>
    </w:p>
    <w:p w:rsidR="00082997" w:rsidRPr="001F0A97" w:rsidRDefault="00CB27C4" w:rsidP="001F0A97">
      <w:pPr>
        <w:ind w:firstLine="709"/>
        <w:jc w:val="center"/>
        <w:rPr>
          <w:b/>
          <w:sz w:val="28"/>
          <w:szCs w:val="28"/>
        </w:rPr>
      </w:pPr>
      <w:r w:rsidRPr="001F0A97">
        <w:rPr>
          <w:b/>
          <w:sz w:val="28"/>
          <w:szCs w:val="28"/>
        </w:rPr>
        <w:t>Книги и методические пособия</w:t>
      </w:r>
    </w:p>
    <w:p w:rsidR="00082997" w:rsidRPr="00A22A99" w:rsidRDefault="00082997" w:rsidP="001F0A97">
      <w:pPr>
        <w:ind w:firstLine="709"/>
        <w:jc w:val="center"/>
        <w:rPr>
          <w:b/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Агаханов Н.Х., Подлипский О.К. </w:t>
      </w:r>
      <w:r w:rsidRPr="00A22A99">
        <w:rPr>
          <w:sz w:val="28"/>
          <w:szCs w:val="28"/>
        </w:rPr>
        <w:t>Муниципальные олимпиады Московской области по математике. – М.: МЦНМО, 2019.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Агаханов  </w:t>
      </w:r>
      <w:r w:rsidRPr="00A22A99">
        <w:rPr>
          <w:i/>
          <w:spacing w:val="14"/>
          <w:sz w:val="28"/>
          <w:szCs w:val="28"/>
        </w:rPr>
        <w:t xml:space="preserve"> </w:t>
      </w:r>
      <w:r w:rsidRPr="00A22A99">
        <w:rPr>
          <w:i/>
          <w:sz w:val="28"/>
          <w:szCs w:val="28"/>
        </w:rPr>
        <w:t>Н.Х.,</w:t>
      </w:r>
      <w:r w:rsidRPr="00A22A99">
        <w:rPr>
          <w:i/>
          <w:sz w:val="28"/>
          <w:szCs w:val="28"/>
        </w:rPr>
        <w:tab/>
        <w:t xml:space="preserve">Подлипский  </w:t>
      </w:r>
      <w:r w:rsidRPr="00A22A99">
        <w:rPr>
          <w:i/>
          <w:spacing w:val="15"/>
          <w:sz w:val="28"/>
          <w:szCs w:val="28"/>
        </w:rPr>
        <w:t xml:space="preserve"> </w:t>
      </w:r>
      <w:r w:rsidRPr="00A22A99">
        <w:rPr>
          <w:i/>
          <w:sz w:val="28"/>
          <w:szCs w:val="28"/>
        </w:rPr>
        <w:t>О.К.</w:t>
      </w:r>
      <w:r w:rsidRPr="00A22A99">
        <w:rPr>
          <w:i/>
          <w:sz w:val="28"/>
          <w:szCs w:val="28"/>
        </w:rPr>
        <w:tab/>
      </w:r>
      <w:r w:rsidRPr="00A22A99">
        <w:rPr>
          <w:sz w:val="28"/>
          <w:szCs w:val="28"/>
        </w:rPr>
        <w:t>Математика. Районные олимпиады. 6―11 классы. – М.: Просвещение,</w:t>
      </w:r>
      <w:r w:rsidRPr="00A22A99">
        <w:rPr>
          <w:spacing w:val="-1"/>
          <w:sz w:val="28"/>
          <w:szCs w:val="28"/>
        </w:rPr>
        <w:t xml:space="preserve"> </w:t>
      </w:r>
      <w:r w:rsidRPr="00A22A99">
        <w:rPr>
          <w:sz w:val="28"/>
          <w:szCs w:val="28"/>
        </w:rPr>
        <w:t>2010.</w:t>
      </w:r>
    </w:p>
    <w:p w:rsidR="00082997" w:rsidRPr="00A22A99" w:rsidRDefault="00CB27C4" w:rsidP="00A22A99">
      <w:pPr>
        <w:ind w:firstLine="709"/>
        <w:jc w:val="both"/>
        <w:rPr>
          <w:i/>
          <w:sz w:val="28"/>
          <w:szCs w:val="28"/>
        </w:rPr>
      </w:pPr>
      <w:r w:rsidRPr="00A22A99">
        <w:rPr>
          <w:i/>
          <w:sz w:val="28"/>
          <w:szCs w:val="28"/>
        </w:rPr>
        <w:t>Агаханов Н.Х., Богданов И.И., Кожевников П.А., Подлипский О.К., Терешин Д.А.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Математика. Всероссийские олимпиады. Выпуск 1. – М.: Просвещение, 2008.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>Агаханов</w:t>
      </w:r>
      <w:r w:rsidRPr="00A22A99">
        <w:rPr>
          <w:i/>
          <w:sz w:val="28"/>
          <w:szCs w:val="28"/>
        </w:rPr>
        <w:tab/>
        <w:t>Н.Х.,</w:t>
      </w:r>
      <w:r w:rsidRPr="00A22A99">
        <w:rPr>
          <w:i/>
          <w:sz w:val="28"/>
          <w:szCs w:val="28"/>
        </w:rPr>
        <w:tab/>
        <w:t>Подлипский</w:t>
      </w:r>
      <w:r w:rsidRPr="00A22A99">
        <w:rPr>
          <w:i/>
          <w:sz w:val="28"/>
          <w:szCs w:val="28"/>
        </w:rPr>
        <w:tab/>
        <w:t>О.К.</w:t>
      </w:r>
      <w:r w:rsidRPr="00A22A99">
        <w:rPr>
          <w:i/>
          <w:sz w:val="28"/>
          <w:szCs w:val="28"/>
        </w:rPr>
        <w:tab/>
      </w:r>
      <w:r w:rsidRPr="00A22A99">
        <w:rPr>
          <w:sz w:val="28"/>
          <w:szCs w:val="28"/>
        </w:rPr>
        <w:t>Математика.</w:t>
      </w:r>
      <w:r w:rsidRPr="00A22A99">
        <w:rPr>
          <w:sz w:val="28"/>
          <w:szCs w:val="28"/>
        </w:rPr>
        <w:tab/>
        <w:t>Всероссийские</w:t>
      </w:r>
      <w:r w:rsidRPr="00A22A99">
        <w:rPr>
          <w:sz w:val="28"/>
          <w:szCs w:val="28"/>
        </w:rPr>
        <w:tab/>
        <w:t>олимпиады.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sz w:val="28"/>
          <w:szCs w:val="28"/>
        </w:rPr>
        <w:t>Выпуск 2. – М.: Просвещение, 2009.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Агаханов Н.Х., Подлипский О.К., Рубанов И.С. </w:t>
      </w:r>
      <w:r w:rsidRPr="00A22A99">
        <w:rPr>
          <w:sz w:val="28"/>
          <w:szCs w:val="28"/>
        </w:rPr>
        <w:t>Математика. Всероссийские олимпиады. Выпуск 3. – М.: Просвещение,</w:t>
      </w:r>
      <w:r w:rsidRPr="00A22A99">
        <w:rPr>
          <w:spacing w:val="1"/>
          <w:sz w:val="28"/>
          <w:szCs w:val="28"/>
        </w:rPr>
        <w:t xml:space="preserve"> </w:t>
      </w:r>
      <w:r w:rsidRPr="00A22A99">
        <w:rPr>
          <w:sz w:val="28"/>
          <w:szCs w:val="28"/>
        </w:rPr>
        <w:t>2011.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Агаханов Н.Х., Подлипский О.К., Рубанов И.С. </w:t>
      </w:r>
      <w:r w:rsidRPr="00A22A99">
        <w:rPr>
          <w:sz w:val="28"/>
          <w:szCs w:val="28"/>
        </w:rPr>
        <w:t>Математика. Всероссийские олимпиады. Выпуск 4. – М.: Просвещение,</w:t>
      </w:r>
      <w:r w:rsidRPr="00A22A99">
        <w:rPr>
          <w:spacing w:val="1"/>
          <w:sz w:val="28"/>
          <w:szCs w:val="28"/>
        </w:rPr>
        <w:t xml:space="preserve"> </w:t>
      </w:r>
      <w:r w:rsidRPr="00A22A99">
        <w:rPr>
          <w:sz w:val="28"/>
          <w:szCs w:val="28"/>
        </w:rPr>
        <w:t>2013.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Адельшин А.В., Кукина  Е.Г.,  Латыпов  И.А.  и  др.  </w:t>
      </w:r>
      <w:r w:rsidRPr="00A22A99">
        <w:rPr>
          <w:sz w:val="28"/>
          <w:szCs w:val="28"/>
        </w:rPr>
        <w:t>Математическая  олимпиада им. Г. П. Кукина. Омск, 2007―2009. – М.: МЦНМО,</w:t>
      </w:r>
      <w:r w:rsidRPr="00A22A99">
        <w:rPr>
          <w:spacing w:val="-3"/>
          <w:sz w:val="28"/>
          <w:szCs w:val="28"/>
        </w:rPr>
        <w:t xml:space="preserve"> </w:t>
      </w:r>
      <w:r w:rsidRPr="00A22A99">
        <w:rPr>
          <w:sz w:val="28"/>
          <w:szCs w:val="28"/>
        </w:rPr>
        <w:t>2011.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ндреева А.Н. ,Барабанов А.И., Чернявский И.Я. </w:t>
      </w:r>
      <w:r w:rsidRPr="00A22A99">
        <w:rPr>
          <w:sz w:val="28"/>
          <w:szCs w:val="28"/>
        </w:rPr>
        <w:t>Саратовские математические олимпиады.1950/51–1994/95. ― 2-e изд., испр. и доп. – М.: МЦНМО, 2013.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Бабинская И.Л. </w:t>
      </w:r>
      <w:r w:rsidRPr="00A22A99">
        <w:rPr>
          <w:sz w:val="28"/>
          <w:szCs w:val="28"/>
        </w:rPr>
        <w:t>Задачи математических олимпиад. ― М.: Наука, 1975.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Блинков А.Д., Горская Е.С., Гуровиц В.М. </w:t>
      </w:r>
      <w:r w:rsidRPr="00A22A99">
        <w:rPr>
          <w:sz w:val="28"/>
          <w:szCs w:val="28"/>
        </w:rPr>
        <w:t>(сост.). Московские математические регаты. Часть 1. 1998– 2006.– М.: МЦНМО, 2014.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Блинков А.Д. </w:t>
      </w:r>
      <w:r w:rsidRPr="00A22A99">
        <w:rPr>
          <w:sz w:val="28"/>
          <w:szCs w:val="28"/>
        </w:rPr>
        <w:t>(сост.). Московские математические регаты. Часть 2. 2006– 2013 – М.: МЦНМО, 2014.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Генкин С.А., Итенберг И.В., Фомин Д.В. </w:t>
      </w:r>
      <w:r w:rsidRPr="00A22A99">
        <w:rPr>
          <w:sz w:val="28"/>
          <w:szCs w:val="28"/>
        </w:rPr>
        <w:t>Ленинградские математические кружки. – Киров: Аса, 1994.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Горбачев Н.В. </w:t>
      </w:r>
      <w:r w:rsidRPr="00A22A99">
        <w:rPr>
          <w:sz w:val="28"/>
          <w:szCs w:val="28"/>
        </w:rPr>
        <w:t>Сборник олимпиадных задач по математике. ―3-е изд., стереотип. – М.: МЦНМО, 2013.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Гордин Р.К. </w:t>
      </w:r>
      <w:r w:rsidRPr="00A22A99">
        <w:rPr>
          <w:sz w:val="28"/>
          <w:szCs w:val="28"/>
        </w:rPr>
        <w:t>Это должен знать каждый матшкольник. ―6-е изд., стереотип. – М., МЦНМО,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2011.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Гордин Р.К. </w:t>
      </w:r>
      <w:r w:rsidRPr="00A22A99">
        <w:rPr>
          <w:sz w:val="28"/>
          <w:szCs w:val="28"/>
        </w:rPr>
        <w:t>Геометрия. Планиметрия. 7–9 классы. ―5-е изд., стереотип. – М.: МЦНМО,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2012.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lastRenderedPageBreak/>
        <w:t xml:space="preserve">Канель-Белов А.Я., Ковальджи А.К. </w:t>
      </w:r>
      <w:r w:rsidRPr="00A22A99">
        <w:rPr>
          <w:sz w:val="28"/>
          <w:szCs w:val="28"/>
        </w:rPr>
        <w:t>Как решают нестандартные задачи. ― 8-е изд., стереотип. – М.: МЦНМО,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2014.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Кноп К.А. </w:t>
      </w:r>
      <w:r w:rsidRPr="00A22A99">
        <w:rPr>
          <w:sz w:val="28"/>
          <w:szCs w:val="28"/>
        </w:rPr>
        <w:t>Взвешивания и алгоритмы: от головоломок к задачам. ― 3-е изд., стереотип. – М.: МЦНМО,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2014.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Козлова Е. Г. </w:t>
      </w:r>
      <w:r w:rsidRPr="00A22A99">
        <w:rPr>
          <w:sz w:val="28"/>
          <w:szCs w:val="28"/>
        </w:rPr>
        <w:t>Сказки и подсказки (задачи для математического кружка). ― 7-е изд., стереотип. – М.: МЦНМО,</w:t>
      </w:r>
      <w:r w:rsidRPr="00A22A99">
        <w:rPr>
          <w:spacing w:val="-2"/>
          <w:sz w:val="28"/>
          <w:szCs w:val="28"/>
        </w:rPr>
        <w:t xml:space="preserve"> </w:t>
      </w:r>
      <w:r w:rsidRPr="00A22A99">
        <w:rPr>
          <w:sz w:val="28"/>
          <w:szCs w:val="28"/>
        </w:rPr>
        <w:t>2013.</w:t>
      </w: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Кордемский Б.А. </w:t>
      </w:r>
      <w:r w:rsidRPr="00A22A99">
        <w:rPr>
          <w:sz w:val="28"/>
          <w:szCs w:val="28"/>
        </w:rPr>
        <w:t>Математическая смекалка. – М.: ГИФМЛ, 1958.</w:t>
      </w:r>
    </w:p>
    <w:p w:rsidR="00A22A99" w:rsidRPr="00A22A99" w:rsidRDefault="00CB27C4" w:rsidP="00A22A99">
      <w:pPr>
        <w:ind w:firstLine="709"/>
        <w:jc w:val="both"/>
        <w:rPr>
          <w:sz w:val="28"/>
          <w:szCs w:val="28"/>
        </w:rPr>
      </w:pPr>
      <w:r w:rsidRPr="00A22A99">
        <w:rPr>
          <w:i/>
          <w:sz w:val="28"/>
          <w:szCs w:val="28"/>
        </w:rPr>
        <w:t xml:space="preserve">Раскина И. В, Шноль Д. Э. </w:t>
      </w:r>
      <w:r w:rsidRPr="00A22A99">
        <w:rPr>
          <w:sz w:val="28"/>
          <w:szCs w:val="28"/>
        </w:rPr>
        <w:t>Логиче</w:t>
      </w:r>
      <w:r w:rsidR="00D535A6">
        <w:rPr>
          <w:sz w:val="28"/>
          <w:szCs w:val="28"/>
        </w:rPr>
        <w:t>ские задачи. – М.: МЦНМО, 2014.</w:t>
      </w:r>
    </w:p>
    <w:p w:rsidR="00A22A99" w:rsidRPr="00A22A99" w:rsidRDefault="00A22A99" w:rsidP="00A22A99">
      <w:pPr>
        <w:ind w:firstLine="709"/>
        <w:jc w:val="both"/>
        <w:rPr>
          <w:sz w:val="28"/>
          <w:szCs w:val="28"/>
        </w:rPr>
      </w:pPr>
    </w:p>
    <w:p w:rsidR="00082997" w:rsidRPr="00A22A99" w:rsidRDefault="00CB27C4" w:rsidP="00A22A99">
      <w:pPr>
        <w:ind w:firstLine="709"/>
        <w:jc w:val="both"/>
        <w:rPr>
          <w:sz w:val="28"/>
          <w:szCs w:val="28"/>
        </w:rPr>
      </w:pPr>
      <w:r w:rsidRPr="00D535A6">
        <w:rPr>
          <w:b/>
          <w:sz w:val="28"/>
          <w:szCs w:val="28"/>
        </w:rPr>
        <w:t>Интернет-ресурс:</w:t>
      </w:r>
      <w:r w:rsidRPr="00A22A99">
        <w:rPr>
          <w:sz w:val="28"/>
          <w:szCs w:val="28"/>
        </w:rPr>
        <w:t xml:space="preserve"> </w:t>
      </w:r>
      <w:hyperlink r:id="rId8">
        <w:r w:rsidRPr="00A22A99">
          <w:rPr>
            <w:color w:val="0000FF"/>
            <w:sz w:val="28"/>
            <w:szCs w:val="28"/>
            <w:u w:val="single" w:color="0000FF"/>
          </w:rPr>
          <w:t>http://www.problems.ru</w:t>
        </w:r>
      </w:hyperlink>
    </w:p>
    <w:sectPr w:rsidR="00082997" w:rsidRPr="00A22A99" w:rsidSect="00EA65CE">
      <w:footerReference w:type="default" r:id="rId9"/>
      <w:pgSz w:w="11910" w:h="16840"/>
      <w:pgMar w:top="1580" w:right="620" w:bottom="940" w:left="1480" w:header="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263" w:rsidRDefault="001F6263">
      <w:r>
        <w:separator/>
      </w:r>
    </w:p>
  </w:endnote>
  <w:endnote w:type="continuationSeparator" w:id="0">
    <w:p w:rsidR="001F6263" w:rsidRDefault="001F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A0" w:rsidRDefault="00F9736A">
    <w:pPr>
      <w:pStyle w:val="a3"/>
      <w:spacing w:line="14" w:lineRule="auto"/>
      <w:ind w:left="0"/>
      <w:rPr>
        <w:sz w:val="20"/>
      </w:rPr>
    </w:pPr>
    <w:r w:rsidRPr="00F9736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39.8pt;margin-top:793.05pt;width:15.0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eJqwIAAKg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cKEjH3/eoZRAVd+5MWLmcnNJcn0uJNKv6OiRcZI&#10;sYTGW3ByvFN6dJ1cTCwuctY0tvkNf3YAmOMJhIan5s4kYXv5I/bibbSNQicM5lsn9LLMWeeb0Jnn&#10;/mKWXWebTeb/NHH9MKlZWVJuwky68sM/69tJ4aMizspSomGlgTMpKbnfbRqJjgR0ndvvVJALN/d5&#10;GrZewOUFJT8IvdsgdvJ5tHDCPJw58cKLHM+Pb+O5F8Zhlj+ndMc4/XdKqE9xPAtmo5Z+y82z32tu&#10;JGmZhsnRsDbF0dmJJEaBW17a1mrCmtG+KIVJ/6kU0O6p0VavRqKjWPWwGwDFiHgnykdQrhSgLJAn&#10;jDswaiG/Y9TD6Eix+nYgkmLUvOegfjNnJkNOxm4yCC/gaYo1RqO50eM8OnSS7WtAHv8vLtbwh1TM&#10;qvcpC0jdbGAcWBKn0WXmzeXeej0N2NUvAAAA//8DAFBLAwQUAAYACAAAACEAH72bPuIAAAAPAQAA&#10;DwAAAGRycy9kb3ducmV2LnhtbEyPwU7DMBBE70j8g7WVuFE7CNwmjVNVCE5IiDQcODqxm0SN1yF2&#10;2/D3bE9wm9E+zc7k29kN7Gyn0HtUkCwFMIuNNz22Cj6r1/s1sBA1Gj14tAp+bIBtcXuT68z4C5b2&#10;vI8toxAMmVbQxThmnIems06HpR8t0u3gJ6cj2anlZtIXCncDfxBCcqd7pA+dHu1zZ5vj/uQU7L6w&#10;fOm/3+uP8lD2VZUKfJNHpe4W824DLNo5/sFwrU/VoaBOtT+hCWwgL1apJJbU01omwK5MItIVsJqU&#10;TB4l8CLn/3cUvwAAAP//AwBQSwECLQAUAAYACAAAACEAtoM4kv4AAADhAQAAEwAAAAAAAAAAAAAA&#10;AAAAAAAAW0NvbnRlbnRfVHlwZXNdLnhtbFBLAQItABQABgAIAAAAIQA4/SH/1gAAAJQBAAALAAAA&#10;AAAAAAAAAAAAAC8BAABfcmVscy8ucmVsc1BLAQItABQABgAIAAAAIQBZR3eJqwIAAKgFAAAOAAAA&#10;AAAAAAAAAAAAAC4CAABkcnMvZTJvRG9jLnhtbFBLAQItABQABgAIAAAAIQAfvZs+4gAAAA8BAAAP&#10;AAAAAAAAAAAAAAAAAAUFAABkcnMvZG93bnJldi54bWxQSwUGAAAAAAQABADzAAAAFAYAAAAA&#10;" filled="f" stroked="f">
          <v:textbox inset="0,0,0,0">
            <w:txbxContent>
              <w:p w:rsidR="00965CA0" w:rsidRDefault="00F9736A">
                <w:pPr>
                  <w:spacing w:before="11"/>
                  <w:ind w:left="40"/>
                </w:pPr>
                <w:r>
                  <w:fldChar w:fldCharType="begin"/>
                </w:r>
                <w:r w:rsidR="00965CA0">
                  <w:instrText xml:space="preserve"> PAGE </w:instrText>
                </w:r>
                <w:r>
                  <w:fldChar w:fldCharType="separate"/>
                </w:r>
                <w:r w:rsidR="003667A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263" w:rsidRDefault="001F6263">
      <w:r>
        <w:separator/>
      </w:r>
    </w:p>
  </w:footnote>
  <w:footnote w:type="continuationSeparator" w:id="0">
    <w:p w:rsidR="001F6263" w:rsidRDefault="001F6263">
      <w:r>
        <w:continuationSeparator/>
      </w:r>
    </w:p>
  </w:footnote>
  <w:footnote w:id="1">
    <w:p w:rsidR="00B66C62" w:rsidRDefault="00B66C62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6B2E09">
          <w:rPr>
            <w:rStyle w:val="a5"/>
          </w:rPr>
          <w:t>https://obraz.tmbreg.ru/images/doc/2020/04/1252_1.pdf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5C0"/>
    <w:multiLevelType w:val="hybridMultilevel"/>
    <w:tmpl w:val="70BA27B8"/>
    <w:lvl w:ilvl="0" w:tplc="0CE032EC">
      <w:start w:val="1"/>
      <w:numFmt w:val="decimal"/>
      <w:lvlText w:val="%1."/>
      <w:lvlJc w:val="left"/>
      <w:pPr>
        <w:ind w:left="222" w:hanging="29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35E3476">
      <w:numFmt w:val="bullet"/>
      <w:lvlText w:val="•"/>
      <w:lvlJc w:val="left"/>
      <w:pPr>
        <w:ind w:left="1178" w:hanging="298"/>
      </w:pPr>
      <w:rPr>
        <w:rFonts w:hint="default"/>
        <w:lang w:val="ru-RU" w:eastAsia="ru-RU" w:bidi="ru-RU"/>
      </w:rPr>
    </w:lvl>
    <w:lvl w:ilvl="2" w:tplc="166C746A">
      <w:numFmt w:val="bullet"/>
      <w:lvlText w:val="•"/>
      <w:lvlJc w:val="left"/>
      <w:pPr>
        <w:ind w:left="2137" w:hanging="298"/>
      </w:pPr>
      <w:rPr>
        <w:rFonts w:hint="default"/>
        <w:lang w:val="ru-RU" w:eastAsia="ru-RU" w:bidi="ru-RU"/>
      </w:rPr>
    </w:lvl>
    <w:lvl w:ilvl="3" w:tplc="865604FC">
      <w:numFmt w:val="bullet"/>
      <w:lvlText w:val="•"/>
      <w:lvlJc w:val="left"/>
      <w:pPr>
        <w:ind w:left="3095" w:hanging="298"/>
      </w:pPr>
      <w:rPr>
        <w:rFonts w:hint="default"/>
        <w:lang w:val="ru-RU" w:eastAsia="ru-RU" w:bidi="ru-RU"/>
      </w:rPr>
    </w:lvl>
    <w:lvl w:ilvl="4" w:tplc="BB009018">
      <w:numFmt w:val="bullet"/>
      <w:lvlText w:val="•"/>
      <w:lvlJc w:val="left"/>
      <w:pPr>
        <w:ind w:left="4054" w:hanging="298"/>
      </w:pPr>
      <w:rPr>
        <w:rFonts w:hint="default"/>
        <w:lang w:val="ru-RU" w:eastAsia="ru-RU" w:bidi="ru-RU"/>
      </w:rPr>
    </w:lvl>
    <w:lvl w:ilvl="5" w:tplc="620CEDBC">
      <w:numFmt w:val="bullet"/>
      <w:lvlText w:val="•"/>
      <w:lvlJc w:val="left"/>
      <w:pPr>
        <w:ind w:left="5013" w:hanging="298"/>
      </w:pPr>
      <w:rPr>
        <w:rFonts w:hint="default"/>
        <w:lang w:val="ru-RU" w:eastAsia="ru-RU" w:bidi="ru-RU"/>
      </w:rPr>
    </w:lvl>
    <w:lvl w:ilvl="6" w:tplc="FF54D862">
      <w:numFmt w:val="bullet"/>
      <w:lvlText w:val="•"/>
      <w:lvlJc w:val="left"/>
      <w:pPr>
        <w:ind w:left="5971" w:hanging="298"/>
      </w:pPr>
      <w:rPr>
        <w:rFonts w:hint="default"/>
        <w:lang w:val="ru-RU" w:eastAsia="ru-RU" w:bidi="ru-RU"/>
      </w:rPr>
    </w:lvl>
    <w:lvl w:ilvl="7" w:tplc="BD74835E">
      <w:numFmt w:val="bullet"/>
      <w:lvlText w:val="•"/>
      <w:lvlJc w:val="left"/>
      <w:pPr>
        <w:ind w:left="6930" w:hanging="298"/>
      </w:pPr>
      <w:rPr>
        <w:rFonts w:hint="default"/>
        <w:lang w:val="ru-RU" w:eastAsia="ru-RU" w:bidi="ru-RU"/>
      </w:rPr>
    </w:lvl>
    <w:lvl w:ilvl="8" w:tplc="22B2587A">
      <w:numFmt w:val="bullet"/>
      <w:lvlText w:val="•"/>
      <w:lvlJc w:val="left"/>
      <w:pPr>
        <w:ind w:left="7889" w:hanging="298"/>
      </w:pPr>
      <w:rPr>
        <w:rFonts w:hint="default"/>
        <w:lang w:val="ru-RU" w:eastAsia="ru-RU" w:bidi="ru-RU"/>
      </w:rPr>
    </w:lvl>
  </w:abstractNum>
  <w:abstractNum w:abstractNumId="1">
    <w:nsid w:val="0DF34FC6"/>
    <w:multiLevelType w:val="multilevel"/>
    <w:tmpl w:val="248EB9B6"/>
    <w:lvl w:ilvl="0">
      <w:start w:val="10"/>
      <w:numFmt w:val="decimal"/>
      <w:lvlText w:val="%1"/>
      <w:lvlJc w:val="left"/>
      <w:pPr>
        <w:ind w:left="1760" w:hanging="8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0" w:hanging="831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0" w:hanging="8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05" w:hanging="8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20" w:hanging="8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6" w:hanging="8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51" w:hanging="8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66" w:hanging="8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81" w:hanging="831"/>
      </w:pPr>
      <w:rPr>
        <w:rFonts w:hint="default"/>
        <w:lang w:val="ru-RU" w:eastAsia="ru-RU" w:bidi="ru-RU"/>
      </w:rPr>
    </w:lvl>
  </w:abstractNum>
  <w:abstractNum w:abstractNumId="2">
    <w:nsid w:val="110523F2"/>
    <w:multiLevelType w:val="multilevel"/>
    <w:tmpl w:val="0F16234C"/>
    <w:lvl w:ilvl="0">
      <w:start w:val="9"/>
      <w:numFmt w:val="decimal"/>
      <w:lvlText w:val="%1"/>
      <w:lvlJc w:val="left"/>
      <w:pPr>
        <w:ind w:left="1450" w:hanging="5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50" w:hanging="521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890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105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20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35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50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965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180" w:hanging="521"/>
      </w:pPr>
      <w:rPr>
        <w:rFonts w:hint="default"/>
        <w:lang w:val="ru-RU" w:eastAsia="ru-RU" w:bidi="ru-RU"/>
      </w:rPr>
    </w:lvl>
  </w:abstractNum>
  <w:abstractNum w:abstractNumId="3">
    <w:nsid w:val="193A0463"/>
    <w:multiLevelType w:val="hybridMultilevel"/>
    <w:tmpl w:val="000884CE"/>
    <w:lvl w:ilvl="0" w:tplc="44FE542C">
      <w:numFmt w:val="bullet"/>
      <w:lvlText w:val=""/>
      <w:lvlJc w:val="left"/>
      <w:pPr>
        <w:ind w:left="249" w:hanging="183"/>
      </w:pPr>
      <w:rPr>
        <w:rFonts w:ascii="Symbol" w:eastAsia="Symbol" w:hAnsi="Symbol" w:cs="Symbol" w:hint="default"/>
        <w:w w:val="101"/>
        <w:sz w:val="24"/>
        <w:szCs w:val="24"/>
        <w:lang w:val="ru-RU" w:eastAsia="ru-RU" w:bidi="ru-RU"/>
      </w:rPr>
    </w:lvl>
    <w:lvl w:ilvl="1" w:tplc="7BF84550">
      <w:numFmt w:val="bullet"/>
      <w:lvlText w:val="•"/>
      <w:lvlJc w:val="left"/>
      <w:pPr>
        <w:ind w:left="423" w:hanging="183"/>
      </w:pPr>
      <w:rPr>
        <w:rFonts w:hint="default"/>
        <w:lang w:val="ru-RU" w:eastAsia="ru-RU" w:bidi="ru-RU"/>
      </w:rPr>
    </w:lvl>
    <w:lvl w:ilvl="2" w:tplc="975C327E">
      <w:numFmt w:val="bullet"/>
      <w:lvlText w:val="•"/>
      <w:lvlJc w:val="left"/>
      <w:pPr>
        <w:ind w:left="607" w:hanging="183"/>
      </w:pPr>
      <w:rPr>
        <w:rFonts w:hint="default"/>
        <w:lang w:val="ru-RU" w:eastAsia="ru-RU" w:bidi="ru-RU"/>
      </w:rPr>
    </w:lvl>
    <w:lvl w:ilvl="3" w:tplc="8F566F26">
      <w:numFmt w:val="bullet"/>
      <w:lvlText w:val="•"/>
      <w:lvlJc w:val="left"/>
      <w:pPr>
        <w:ind w:left="791" w:hanging="183"/>
      </w:pPr>
      <w:rPr>
        <w:rFonts w:hint="default"/>
        <w:lang w:val="ru-RU" w:eastAsia="ru-RU" w:bidi="ru-RU"/>
      </w:rPr>
    </w:lvl>
    <w:lvl w:ilvl="4" w:tplc="A60A704A">
      <w:numFmt w:val="bullet"/>
      <w:lvlText w:val="•"/>
      <w:lvlJc w:val="left"/>
      <w:pPr>
        <w:ind w:left="975" w:hanging="183"/>
      </w:pPr>
      <w:rPr>
        <w:rFonts w:hint="default"/>
        <w:lang w:val="ru-RU" w:eastAsia="ru-RU" w:bidi="ru-RU"/>
      </w:rPr>
    </w:lvl>
    <w:lvl w:ilvl="5" w:tplc="2ACAE408">
      <w:numFmt w:val="bullet"/>
      <w:lvlText w:val="•"/>
      <w:lvlJc w:val="left"/>
      <w:pPr>
        <w:ind w:left="1159" w:hanging="183"/>
      </w:pPr>
      <w:rPr>
        <w:rFonts w:hint="default"/>
        <w:lang w:val="ru-RU" w:eastAsia="ru-RU" w:bidi="ru-RU"/>
      </w:rPr>
    </w:lvl>
    <w:lvl w:ilvl="6" w:tplc="889429FE">
      <w:numFmt w:val="bullet"/>
      <w:lvlText w:val="•"/>
      <w:lvlJc w:val="left"/>
      <w:pPr>
        <w:ind w:left="1342" w:hanging="183"/>
      </w:pPr>
      <w:rPr>
        <w:rFonts w:hint="default"/>
        <w:lang w:val="ru-RU" w:eastAsia="ru-RU" w:bidi="ru-RU"/>
      </w:rPr>
    </w:lvl>
    <w:lvl w:ilvl="7" w:tplc="4D5C4998">
      <w:numFmt w:val="bullet"/>
      <w:lvlText w:val="•"/>
      <w:lvlJc w:val="left"/>
      <w:pPr>
        <w:ind w:left="1526" w:hanging="183"/>
      </w:pPr>
      <w:rPr>
        <w:rFonts w:hint="default"/>
        <w:lang w:val="ru-RU" w:eastAsia="ru-RU" w:bidi="ru-RU"/>
      </w:rPr>
    </w:lvl>
    <w:lvl w:ilvl="8" w:tplc="9BFA52C8">
      <w:numFmt w:val="bullet"/>
      <w:lvlText w:val="•"/>
      <w:lvlJc w:val="left"/>
      <w:pPr>
        <w:ind w:left="1710" w:hanging="183"/>
      </w:pPr>
      <w:rPr>
        <w:rFonts w:hint="default"/>
        <w:lang w:val="ru-RU" w:eastAsia="ru-RU" w:bidi="ru-RU"/>
      </w:rPr>
    </w:lvl>
  </w:abstractNum>
  <w:abstractNum w:abstractNumId="4">
    <w:nsid w:val="1D91053A"/>
    <w:multiLevelType w:val="multilevel"/>
    <w:tmpl w:val="631A4EFC"/>
    <w:lvl w:ilvl="0">
      <w:start w:val="10"/>
      <w:numFmt w:val="decimal"/>
      <w:lvlText w:val="%1"/>
      <w:lvlJc w:val="left"/>
      <w:pPr>
        <w:ind w:left="1786" w:hanging="85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86" w:hanging="85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00" w:hanging="85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10" w:hanging="8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20" w:hanging="8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30" w:hanging="8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040" w:hanging="8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250" w:hanging="8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60" w:hanging="857"/>
      </w:pPr>
      <w:rPr>
        <w:rFonts w:hint="default"/>
        <w:lang w:val="ru-RU" w:eastAsia="ru-RU" w:bidi="ru-RU"/>
      </w:rPr>
    </w:lvl>
  </w:abstractNum>
  <w:abstractNum w:abstractNumId="5">
    <w:nsid w:val="1E5B4AE2"/>
    <w:multiLevelType w:val="multilevel"/>
    <w:tmpl w:val="76CABDCA"/>
    <w:lvl w:ilvl="0">
      <w:start w:val="8"/>
      <w:numFmt w:val="decimal"/>
      <w:lvlText w:val="%1"/>
      <w:lvlJc w:val="left"/>
      <w:pPr>
        <w:ind w:left="1354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9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3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7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7" w:hanging="425"/>
      </w:pPr>
      <w:rPr>
        <w:rFonts w:hint="default"/>
        <w:lang w:val="ru-RU" w:eastAsia="ru-RU" w:bidi="ru-RU"/>
      </w:rPr>
    </w:lvl>
  </w:abstractNum>
  <w:abstractNum w:abstractNumId="6">
    <w:nsid w:val="1E6B1D63"/>
    <w:multiLevelType w:val="multilevel"/>
    <w:tmpl w:val="7A64E46E"/>
    <w:lvl w:ilvl="0">
      <w:start w:val="11"/>
      <w:numFmt w:val="decimal"/>
      <w:lvlText w:val="%1"/>
      <w:lvlJc w:val="left"/>
      <w:pPr>
        <w:ind w:left="222" w:hanging="5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598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598"/>
      </w:pPr>
      <w:rPr>
        <w:rFonts w:hint="default"/>
        <w:lang w:val="ru-RU" w:eastAsia="ru-RU" w:bidi="ru-RU"/>
      </w:rPr>
    </w:lvl>
  </w:abstractNum>
  <w:abstractNum w:abstractNumId="7">
    <w:nsid w:val="230E78B8"/>
    <w:multiLevelType w:val="hybridMultilevel"/>
    <w:tmpl w:val="DEDAF72E"/>
    <w:lvl w:ilvl="0" w:tplc="6A966F00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F6E3D3C">
      <w:numFmt w:val="bullet"/>
      <w:lvlText w:val="•"/>
      <w:lvlJc w:val="left"/>
      <w:pPr>
        <w:ind w:left="1178" w:hanging="286"/>
      </w:pPr>
      <w:rPr>
        <w:rFonts w:hint="default"/>
        <w:lang w:val="ru-RU" w:eastAsia="ru-RU" w:bidi="ru-RU"/>
      </w:rPr>
    </w:lvl>
    <w:lvl w:ilvl="2" w:tplc="7D9A01FE">
      <w:numFmt w:val="bullet"/>
      <w:lvlText w:val="•"/>
      <w:lvlJc w:val="left"/>
      <w:pPr>
        <w:ind w:left="2137" w:hanging="286"/>
      </w:pPr>
      <w:rPr>
        <w:rFonts w:hint="default"/>
        <w:lang w:val="ru-RU" w:eastAsia="ru-RU" w:bidi="ru-RU"/>
      </w:rPr>
    </w:lvl>
    <w:lvl w:ilvl="3" w:tplc="CF240D22">
      <w:numFmt w:val="bullet"/>
      <w:lvlText w:val="•"/>
      <w:lvlJc w:val="left"/>
      <w:pPr>
        <w:ind w:left="3095" w:hanging="286"/>
      </w:pPr>
      <w:rPr>
        <w:rFonts w:hint="default"/>
        <w:lang w:val="ru-RU" w:eastAsia="ru-RU" w:bidi="ru-RU"/>
      </w:rPr>
    </w:lvl>
    <w:lvl w:ilvl="4" w:tplc="3AECD060">
      <w:numFmt w:val="bullet"/>
      <w:lvlText w:val="•"/>
      <w:lvlJc w:val="left"/>
      <w:pPr>
        <w:ind w:left="4054" w:hanging="286"/>
      </w:pPr>
      <w:rPr>
        <w:rFonts w:hint="default"/>
        <w:lang w:val="ru-RU" w:eastAsia="ru-RU" w:bidi="ru-RU"/>
      </w:rPr>
    </w:lvl>
    <w:lvl w:ilvl="5" w:tplc="6FD6F8C2">
      <w:numFmt w:val="bullet"/>
      <w:lvlText w:val="•"/>
      <w:lvlJc w:val="left"/>
      <w:pPr>
        <w:ind w:left="5013" w:hanging="286"/>
      </w:pPr>
      <w:rPr>
        <w:rFonts w:hint="default"/>
        <w:lang w:val="ru-RU" w:eastAsia="ru-RU" w:bidi="ru-RU"/>
      </w:rPr>
    </w:lvl>
    <w:lvl w:ilvl="6" w:tplc="DB225D46">
      <w:numFmt w:val="bullet"/>
      <w:lvlText w:val="•"/>
      <w:lvlJc w:val="left"/>
      <w:pPr>
        <w:ind w:left="5971" w:hanging="286"/>
      </w:pPr>
      <w:rPr>
        <w:rFonts w:hint="default"/>
        <w:lang w:val="ru-RU" w:eastAsia="ru-RU" w:bidi="ru-RU"/>
      </w:rPr>
    </w:lvl>
    <w:lvl w:ilvl="7" w:tplc="B046EB9E">
      <w:numFmt w:val="bullet"/>
      <w:lvlText w:val="•"/>
      <w:lvlJc w:val="left"/>
      <w:pPr>
        <w:ind w:left="6930" w:hanging="286"/>
      </w:pPr>
      <w:rPr>
        <w:rFonts w:hint="default"/>
        <w:lang w:val="ru-RU" w:eastAsia="ru-RU" w:bidi="ru-RU"/>
      </w:rPr>
    </w:lvl>
    <w:lvl w:ilvl="8" w:tplc="C6C4F6A6">
      <w:numFmt w:val="bullet"/>
      <w:lvlText w:val="•"/>
      <w:lvlJc w:val="left"/>
      <w:pPr>
        <w:ind w:left="7889" w:hanging="286"/>
      </w:pPr>
      <w:rPr>
        <w:rFonts w:hint="default"/>
        <w:lang w:val="ru-RU" w:eastAsia="ru-RU" w:bidi="ru-RU"/>
      </w:rPr>
    </w:lvl>
  </w:abstractNum>
  <w:abstractNum w:abstractNumId="8">
    <w:nsid w:val="24BA28C7"/>
    <w:multiLevelType w:val="multilevel"/>
    <w:tmpl w:val="DEF4B636"/>
    <w:lvl w:ilvl="0">
      <w:start w:val="8"/>
      <w:numFmt w:val="decimal"/>
      <w:lvlText w:val="%1"/>
      <w:lvlJc w:val="left"/>
      <w:pPr>
        <w:ind w:left="1974" w:hanging="10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974" w:hanging="1044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70" w:hanging="10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65" w:hanging="10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60" w:hanging="10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955" w:hanging="10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150" w:hanging="10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345" w:hanging="10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541" w:hanging="1044"/>
      </w:pPr>
      <w:rPr>
        <w:rFonts w:hint="default"/>
        <w:lang w:val="ru-RU" w:eastAsia="ru-RU" w:bidi="ru-RU"/>
      </w:rPr>
    </w:lvl>
  </w:abstractNum>
  <w:abstractNum w:abstractNumId="9">
    <w:nsid w:val="38C40342"/>
    <w:multiLevelType w:val="hybridMultilevel"/>
    <w:tmpl w:val="676E6CEA"/>
    <w:lvl w:ilvl="0" w:tplc="BCCEB7C0">
      <w:start w:val="6"/>
      <w:numFmt w:val="decimal"/>
      <w:lvlText w:val="%1"/>
      <w:lvlJc w:val="left"/>
      <w:pPr>
        <w:ind w:left="4684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C8201EAE">
      <w:numFmt w:val="bullet"/>
      <w:lvlText w:val="•"/>
      <w:lvlJc w:val="left"/>
      <w:pPr>
        <w:ind w:left="5192" w:hanging="180"/>
      </w:pPr>
      <w:rPr>
        <w:rFonts w:hint="default"/>
        <w:lang w:val="ru-RU" w:eastAsia="ru-RU" w:bidi="ru-RU"/>
      </w:rPr>
    </w:lvl>
    <w:lvl w:ilvl="2" w:tplc="81FAF1BC">
      <w:numFmt w:val="bullet"/>
      <w:lvlText w:val="•"/>
      <w:lvlJc w:val="left"/>
      <w:pPr>
        <w:ind w:left="5705" w:hanging="180"/>
      </w:pPr>
      <w:rPr>
        <w:rFonts w:hint="default"/>
        <w:lang w:val="ru-RU" w:eastAsia="ru-RU" w:bidi="ru-RU"/>
      </w:rPr>
    </w:lvl>
    <w:lvl w:ilvl="3" w:tplc="80DA9FD2">
      <w:numFmt w:val="bullet"/>
      <w:lvlText w:val="•"/>
      <w:lvlJc w:val="left"/>
      <w:pPr>
        <w:ind w:left="6217" w:hanging="180"/>
      </w:pPr>
      <w:rPr>
        <w:rFonts w:hint="default"/>
        <w:lang w:val="ru-RU" w:eastAsia="ru-RU" w:bidi="ru-RU"/>
      </w:rPr>
    </w:lvl>
    <w:lvl w:ilvl="4" w:tplc="AB02FC0E">
      <w:numFmt w:val="bullet"/>
      <w:lvlText w:val="•"/>
      <w:lvlJc w:val="left"/>
      <w:pPr>
        <w:ind w:left="6730" w:hanging="180"/>
      </w:pPr>
      <w:rPr>
        <w:rFonts w:hint="default"/>
        <w:lang w:val="ru-RU" w:eastAsia="ru-RU" w:bidi="ru-RU"/>
      </w:rPr>
    </w:lvl>
    <w:lvl w:ilvl="5" w:tplc="27569B06">
      <w:numFmt w:val="bullet"/>
      <w:lvlText w:val="•"/>
      <w:lvlJc w:val="left"/>
      <w:pPr>
        <w:ind w:left="7243" w:hanging="180"/>
      </w:pPr>
      <w:rPr>
        <w:rFonts w:hint="default"/>
        <w:lang w:val="ru-RU" w:eastAsia="ru-RU" w:bidi="ru-RU"/>
      </w:rPr>
    </w:lvl>
    <w:lvl w:ilvl="6" w:tplc="A5B4640A">
      <w:numFmt w:val="bullet"/>
      <w:lvlText w:val="•"/>
      <w:lvlJc w:val="left"/>
      <w:pPr>
        <w:ind w:left="7755" w:hanging="180"/>
      </w:pPr>
      <w:rPr>
        <w:rFonts w:hint="default"/>
        <w:lang w:val="ru-RU" w:eastAsia="ru-RU" w:bidi="ru-RU"/>
      </w:rPr>
    </w:lvl>
    <w:lvl w:ilvl="7" w:tplc="67BC0A36">
      <w:numFmt w:val="bullet"/>
      <w:lvlText w:val="•"/>
      <w:lvlJc w:val="left"/>
      <w:pPr>
        <w:ind w:left="8268" w:hanging="180"/>
      </w:pPr>
      <w:rPr>
        <w:rFonts w:hint="default"/>
        <w:lang w:val="ru-RU" w:eastAsia="ru-RU" w:bidi="ru-RU"/>
      </w:rPr>
    </w:lvl>
    <w:lvl w:ilvl="8" w:tplc="38268008">
      <w:numFmt w:val="bullet"/>
      <w:lvlText w:val="•"/>
      <w:lvlJc w:val="left"/>
      <w:pPr>
        <w:ind w:left="8781" w:hanging="180"/>
      </w:pPr>
      <w:rPr>
        <w:rFonts w:hint="default"/>
        <w:lang w:val="ru-RU" w:eastAsia="ru-RU" w:bidi="ru-RU"/>
      </w:rPr>
    </w:lvl>
  </w:abstractNum>
  <w:abstractNum w:abstractNumId="10">
    <w:nsid w:val="3F2F3ED3"/>
    <w:multiLevelType w:val="multilevel"/>
    <w:tmpl w:val="BF000A9E"/>
    <w:lvl w:ilvl="0">
      <w:start w:val="6"/>
      <w:numFmt w:val="decimal"/>
      <w:lvlText w:val="%1"/>
      <w:lvlJc w:val="left"/>
      <w:pPr>
        <w:ind w:left="222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85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val="ru-RU" w:eastAsia="ru-RU" w:bidi="ru-RU"/>
      </w:rPr>
    </w:lvl>
    <w:lvl w:ilvl="2">
      <w:start w:val="7"/>
      <w:numFmt w:val="decimal"/>
      <w:lvlText w:val="%3"/>
      <w:lvlJc w:val="left"/>
      <w:pPr>
        <w:ind w:left="4684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819" w:hanging="1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88" w:hanging="1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58" w:hanging="1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28" w:hanging="1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7" w:hanging="1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67" w:hanging="180"/>
      </w:pPr>
      <w:rPr>
        <w:rFonts w:hint="default"/>
        <w:lang w:val="ru-RU" w:eastAsia="ru-RU" w:bidi="ru-RU"/>
      </w:rPr>
    </w:lvl>
  </w:abstractNum>
  <w:abstractNum w:abstractNumId="11">
    <w:nsid w:val="45133FF5"/>
    <w:multiLevelType w:val="hybridMultilevel"/>
    <w:tmpl w:val="D2A0CECC"/>
    <w:lvl w:ilvl="0" w:tplc="E89EB4CA">
      <w:numFmt w:val="bullet"/>
      <w:lvlText w:val="―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4187EDE">
      <w:numFmt w:val="bullet"/>
      <w:lvlText w:val="•"/>
      <w:lvlJc w:val="left"/>
      <w:pPr>
        <w:ind w:left="1178" w:hanging="300"/>
      </w:pPr>
      <w:rPr>
        <w:rFonts w:hint="default"/>
        <w:lang w:val="ru-RU" w:eastAsia="ru-RU" w:bidi="ru-RU"/>
      </w:rPr>
    </w:lvl>
    <w:lvl w:ilvl="2" w:tplc="AD5C55CC">
      <w:numFmt w:val="bullet"/>
      <w:lvlText w:val="•"/>
      <w:lvlJc w:val="left"/>
      <w:pPr>
        <w:ind w:left="2137" w:hanging="300"/>
      </w:pPr>
      <w:rPr>
        <w:rFonts w:hint="default"/>
        <w:lang w:val="ru-RU" w:eastAsia="ru-RU" w:bidi="ru-RU"/>
      </w:rPr>
    </w:lvl>
    <w:lvl w:ilvl="3" w:tplc="E3584444">
      <w:numFmt w:val="bullet"/>
      <w:lvlText w:val="•"/>
      <w:lvlJc w:val="left"/>
      <w:pPr>
        <w:ind w:left="3095" w:hanging="300"/>
      </w:pPr>
      <w:rPr>
        <w:rFonts w:hint="default"/>
        <w:lang w:val="ru-RU" w:eastAsia="ru-RU" w:bidi="ru-RU"/>
      </w:rPr>
    </w:lvl>
    <w:lvl w:ilvl="4" w:tplc="4D74D858">
      <w:numFmt w:val="bullet"/>
      <w:lvlText w:val="•"/>
      <w:lvlJc w:val="left"/>
      <w:pPr>
        <w:ind w:left="4054" w:hanging="300"/>
      </w:pPr>
      <w:rPr>
        <w:rFonts w:hint="default"/>
        <w:lang w:val="ru-RU" w:eastAsia="ru-RU" w:bidi="ru-RU"/>
      </w:rPr>
    </w:lvl>
    <w:lvl w:ilvl="5" w:tplc="4860EC2A">
      <w:numFmt w:val="bullet"/>
      <w:lvlText w:val="•"/>
      <w:lvlJc w:val="left"/>
      <w:pPr>
        <w:ind w:left="5013" w:hanging="300"/>
      </w:pPr>
      <w:rPr>
        <w:rFonts w:hint="default"/>
        <w:lang w:val="ru-RU" w:eastAsia="ru-RU" w:bidi="ru-RU"/>
      </w:rPr>
    </w:lvl>
    <w:lvl w:ilvl="6" w:tplc="C564368C">
      <w:numFmt w:val="bullet"/>
      <w:lvlText w:val="•"/>
      <w:lvlJc w:val="left"/>
      <w:pPr>
        <w:ind w:left="5971" w:hanging="300"/>
      </w:pPr>
      <w:rPr>
        <w:rFonts w:hint="default"/>
        <w:lang w:val="ru-RU" w:eastAsia="ru-RU" w:bidi="ru-RU"/>
      </w:rPr>
    </w:lvl>
    <w:lvl w:ilvl="7" w:tplc="1188F090">
      <w:numFmt w:val="bullet"/>
      <w:lvlText w:val="•"/>
      <w:lvlJc w:val="left"/>
      <w:pPr>
        <w:ind w:left="6930" w:hanging="300"/>
      </w:pPr>
      <w:rPr>
        <w:rFonts w:hint="default"/>
        <w:lang w:val="ru-RU" w:eastAsia="ru-RU" w:bidi="ru-RU"/>
      </w:rPr>
    </w:lvl>
    <w:lvl w:ilvl="8" w:tplc="4A40E374">
      <w:numFmt w:val="bullet"/>
      <w:lvlText w:val="•"/>
      <w:lvlJc w:val="left"/>
      <w:pPr>
        <w:ind w:left="7889" w:hanging="300"/>
      </w:pPr>
      <w:rPr>
        <w:rFonts w:hint="default"/>
        <w:lang w:val="ru-RU" w:eastAsia="ru-RU" w:bidi="ru-RU"/>
      </w:rPr>
    </w:lvl>
  </w:abstractNum>
  <w:abstractNum w:abstractNumId="12">
    <w:nsid w:val="4A61418D"/>
    <w:multiLevelType w:val="multilevel"/>
    <w:tmpl w:val="A7F4D1B2"/>
    <w:lvl w:ilvl="0">
      <w:start w:val="7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ru-RU" w:bidi="ru-RU"/>
      </w:rPr>
    </w:lvl>
  </w:abstractNum>
  <w:abstractNum w:abstractNumId="13">
    <w:nsid w:val="4BD035B5"/>
    <w:multiLevelType w:val="multilevel"/>
    <w:tmpl w:val="21762CD0"/>
    <w:lvl w:ilvl="0">
      <w:start w:val="9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0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2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4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968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08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21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332" w:hanging="420"/>
      </w:pPr>
      <w:rPr>
        <w:rFonts w:hint="default"/>
        <w:lang w:val="ru-RU" w:eastAsia="ru-RU" w:bidi="ru-RU"/>
      </w:rPr>
    </w:lvl>
  </w:abstractNum>
  <w:abstractNum w:abstractNumId="14">
    <w:nsid w:val="4F5539DE"/>
    <w:multiLevelType w:val="multilevel"/>
    <w:tmpl w:val="6CB6FA82"/>
    <w:lvl w:ilvl="0">
      <w:start w:val="6"/>
      <w:numFmt w:val="decimal"/>
      <w:lvlText w:val="%1."/>
      <w:lvlJc w:val="left"/>
      <w:pPr>
        <w:ind w:left="222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76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60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5343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5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18" w:hanging="286"/>
      </w:pPr>
      <w:rPr>
        <w:rFonts w:hint="default"/>
        <w:lang w:val="ru-RU" w:eastAsia="ru-RU" w:bidi="ru-RU"/>
      </w:rPr>
    </w:lvl>
  </w:abstractNum>
  <w:abstractNum w:abstractNumId="15">
    <w:nsid w:val="596F4E4A"/>
    <w:multiLevelType w:val="multilevel"/>
    <w:tmpl w:val="FE6C0372"/>
    <w:lvl w:ilvl="0">
      <w:start w:val="1"/>
      <w:numFmt w:val="decimal"/>
      <w:lvlText w:val="%1."/>
      <w:lvlJc w:val="left"/>
      <w:pPr>
        <w:ind w:left="43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2" w:hanging="5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8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56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0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9" w:hanging="540"/>
      </w:pPr>
      <w:rPr>
        <w:rFonts w:hint="default"/>
        <w:lang w:val="ru-RU" w:eastAsia="ru-RU" w:bidi="ru-RU"/>
      </w:rPr>
    </w:lvl>
  </w:abstractNum>
  <w:abstractNum w:abstractNumId="16">
    <w:nsid w:val="5A2579B2"/>
    <w:multiLevelType w:val="multilevel"/>
    <w:tmpl w:val="7D467B58"/>
    <w:lvl w:ilvl="0">
      <w:start w:val="6"/>
      <w:numFmt w:val="decimal"/>
      <w:lvlText w:val="%1"/>
      <w:lvlJc w:val="left"/>
      <w:pPr>
        <w:ind w:left="135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2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  <w:lang w:val="ru-RU" w:eastAsia="ru-RU" w:bidi="ru-RU"/>
      </w:rPr>
    </w:lvl>
  </w:abstractNum>
  <w:abstractNum w:abstractNumId="17">
    <w:nsid w:val="5A64072C"/>
    <w:multiLevelType w:val="multilevel"/>
    <w:tmpl w:val="84005C34"/>
    <w:lvl w:ilvl="0">
      <w:start w:val="11"/>
      <w:numFmt w:val="decimal"/>
      <w:lvlText w:val="%1"/>
      <w:lvlJc w:val="left"/>
      <w:pPr>
        <w:ind w:left="1470" w:hanging="54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70" w:hanging="54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45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7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10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8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540"/>
      </w:pPr>
      <w:rPr>
        <w:rFonts w:hint="default"/>
        <w:lang w:val="ru-RU" w:eastAsia="ru-RU" w:bidi="ru-RU"/>
      </w:rPr>
    </w:lvl>
  </w:abstractNum>
  <w:abstractNum w:abstractNumId="18">
    <w:nsid w:val="6A604410"/>
    <w:multiLevelType w:val="multilevel"/>
    <w:tmpl w:val="15F004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32" w:hanging="1800"/>
      </w:pPr>
      <w:rPr>
        <w:rFonts w:hint="default"/>
      </w:rPr>
    </w:lvl>
  </w:abstractNum>
  <w:abstractNum w:abstractNumId="19">
    <w:nsid w:val="797E313F"/>
    <w:multiLevelType w:val="multilevel"/>
    <w:tmpl w:val="B61E2BFA"/>
    <w:lvl w:ilvl="0">
      <w:start w:val="7"/>
      <w:numFmt w:val="decimal"/>
      <w:lvlText w:val="%1"/>
      <w:lvlJc w:val="left"/>
      <w:pPr>
        <w:ind w:left="222" w:hanging="43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37" w:hanging="43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5" w:hanging="4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4" w:hanging="4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4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1" w:hanging="4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4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9" w:hanging="435"/>
      </w:pPr>
      <w:rPr>
        <w:rFonts w:hint="default"/>
        <w:lang w:val="ru-RU" w:eastAsia="ru-RU" w:bidi="ru-RU"/>
      </w:rPr>
    </w:lvl>
  </w:abstractNum>
  <w:abstractNum w:abstractNumId="20">
    <w:nsid w:val="7A2B13FE"/>
    <w:multiLevelType w:val="multilevel"/>
    <w:tmpl w:val="9280DB1C"/>
    <w:lvl w:ilvl="0">
      <w:start w:val="1"/>
      <w:numFmt w:val="decimal"/>
      <w:lvlText w:val="%1."/>
      <w:lvlJc w:val="left"/>
      <w:pPr>
        <w:ind w:left="567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05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17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5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9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9" w:hanging="420"/>
      </w:pPr>
      <w:rPr>
        <w:rFonts w:hint="default"/>
        <w:lang w:val="ru-RU" w:eastAsia="ru-RU" w:bidi="ru-RU"/>
      </w:rPr>
    </w:lvl>
  </w:abstractNum>
  <w:abstractNum w:abstractNumId="21">
    <w:nsid w:val="7D0C07E9"/>
    <w:multiLevelType w:val="hybridMultilevel"/>
    <w:tmpl w:val="712C1E5C"/>
    <w:lvl w:ilvl="0" w:tplc="1DEEB062">
      <w:start w:val="1"/>
      <w:numFmt w:val="decimal"/>
      <w:lvlText w:val="%1."/>
      <w:lvlJc w:val="left"/>
      <w:pPr>
        <w:ind w:left="222" w:hanging="264"/>
        <w:jc w:val="right"/>
      </w:pPr>
      <w:rPr>
        <w:rFonts w:hint="default"/>
        <w:w w:val="100"/>
        <w:lang w:val="ru-RU" w:eastAsia="ru-RU" w:bidi="ru-RU"/>
      </w:rPr>
    </w:lvl>
    <w:lvl w:ilvl="1" w:tplc="4F2EFC6C">
      <w:numFmt w:val="bullet"/>
      <w:lvlText w:val="•"/>
      <w:lvlJc w:val="left"/>
      <w:pPr>
        <w:ind w:left="1178" w:hanging="264"/>
      </w:pPr>
      <w:rPr>
        <w:rFonts w:hint="default"/>
        <w:lang w:val="ru-RU" w:eastAsia="ru-RU" w:bidi="ru-RU"/>
      </w:rPr>
    </w:lvl>
    <w:lvl w:ilvl="2" w:tplc="42E4B07A">
      <w:numFmt w:val="bullet"/>
      <w:lvlText w:val="•"/>
      <w:lvlJc w:val="left"/>
      <w:pPr>
        <w:ind w:left="2137" w:hanging="264"/>
      </w:pPr>
      <w:rPr>
        <w:rFonts w:hint="default"/>
        <w:lang w:val="ru-RU" w:eastAsia="ru-RU" w:bidi="ru-RU"/>
      </w:rPr>
    </w:lvl>
    <w:lvl w:ilvl="3" w:tplc="A9C43DC0">
      <w:numFmt w:val="bullet"/>
      <w:lvlText w:val="•"/>
      <w:lvlJc w:val="left"/>
      <w:pPr>
        <w:ind w:left="3095" w:hanging="264"/>
      </w:pPr>
      <w:rPr>
        <w:rFonts w:hint="default"/>
        <w:lang w:val="ru-RU" w:eastAsia="ru-RU" w:bidi="ru-RU"/>
      </w:rPr>
    </w:lvl>
    <w:lvl w:ilvl="4" w:tplc="3CA60D5C">
      <w:numFmt w:val="bullet"/>
      <w:lvlText w:val="•"/>
      <w:lvlJc w:val="left"/>
      <w:pPr>
        <w:ind w:left="4054" w:hanging="264"/>
      </w:pPr>
      <w:rPr>
        <w:rFonts w:hint="default"/>
        <w:lang w:val="ru-RU" w:eastAsia="ru-RU" w:bidi="ru-RU"/>
      </w:rPr>
    </w:lvl>
    <w:lvl w:ilvl="5" w:tplc="FCC81EE0">
      <w:numFmt w:val="bullet"/>
      <w:lvlText w:val="•"/>
      <w:lvlJc w:val="left"/>
      <w:pPr>
        <w:ind w:left="5013" w:hanging="264"/>
      </w:pPr>
      <w:rPr>
        <w:rFonts w:hint="default"/>
        <w:lang w:val="ru-RU" w:eastAsia="ru-RU" w:bidi="ru-RU"/>
      </w:rPr>
    </w:lvl>
    <w:lvl w:ilvl="6" w:tplc="E44A80E2">
      <w:numFmt w:val="bullet"/>
      <w:lvlText w:val="•"/>
      <w:lvlJc w:val="left"/>
      <w:pPr>
        <w:ind w:left="5971" w:hanging="264"/>
      </w:pPr>
      <w:rPr>
        <w:rFonts w:hint="default"/>
        <w:lang w:val="ru-RU" w:eastAsia="ru-RU" w:bidi="ru-RU"/>
      </w:rPr>
    </w:lvl>
    <w:lvl w:ilvl="7" w:tplc="D7207436">
      <w:numFmt w:val="bullet"/>
      <w:lvlText w:val="•"/>
      <w:lvlJc w:val="left"/>
      <w:pPr>
        <w:ind w:left="6930" w:hanging="264"/>
      </w:pPr>
      <w:rPr>
        <w:rFonts w:hint="default"/>
        <w:lang w:val="ru-RU" w:eastAsia="ru-RU" w:bidi="ru-RU"/>
      </w:rPr>
    </w:lvl>
    <w:lvl w:ilvl="8" w:tplc="D310845A">
      <w:numFmt w:val="bullet"/>
      <w:lvlText w:val="•"/>
      <w:lvlJc w:val="left"/>
      <w:pPr>
        <w:ind w:left="7889" w:hanging="264"/>
      </w:pPr>
      <w:rPr>
        <w:rFonts w:hint="default"/>
        <w:lang w:val="ru-RU" w:eastAsia="ru-RU" w:bidi="ru-RU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12"/>
  </w:num>
  <w:num w:numId="7">
    <w:abstractNumId w:val="21"/>
  </w:num>
  <w:num w:numId="8">
    <w:abstractNumId w:val="0"/>
  </w:num>
  <w:num w:numId="9">
    <w:abstractNumId w:val="16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5"/>
  </w:num>
  <w:num w:numId="15">
    <w:abstractNumId w:val="19"/>
  </w:num>
  <w:num w:numId="16">
    <w:abstractNumId w:val="10"/>
  </w:num>
  <w:num w:numId="17">
    <w:abstractNumId w:val="11"/>
  </w:num>
  <w:num w:numId="18">
    <w:abstractNumId w:val="14"/>
  </w:num>
  <w:num w:numId="19">
    <w:abstractNumId w:val="7"/>
  </w:num>
  <w:num w:numId="20">
    <w:abstractNumId w:val="20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82997"/>
    <w:rsid w:val="00082997"/>
    <w:rsid w:val="00090F1A"/>
    <w:rsid w:val="000B63FB"/>
    <w:rsid w:val="000E7462"/>
    <w:rsid w:val="00183FBA"/>
    <w:rsid w:val="001A7B31"/>
    <w:rsid w:val="001F0A97"/>
    <w:rsid w:val="001F6263"/>
    <w:rsid w:val="002D52CD"/>
    <w:rsid w:val="00330350"/>
    <w:rsid w:val="00344255"/>
    <w:rsid w:val="003667A4"/>
    <w:rsid w:val="00446BB9"/>
    <w:rsid w:val="005A3421"/>
    <w:rsid w:val="005B5235"/>
    <w:rsid w:val="007658A9"/>
    <w:rsid w:val="007D34DB"/>
    <w:rsid w:val="00821C5B"/>
    <w:rsid w:val="008249BB"/>
    <w:rsid w:val="00965CA0"/>
    <w:rsid w:val="009B721F"/>
    <w:rsid w:val="00A22A99"/>
    <w:rsid w:val="00A36877"/>
    <w:rsid w:val="00A47B42"/>
    <w:rsid w:val="00B66C62"/>
    <w:rsid w:val="00CB27C4"/>
    <w:rsid w:val="00D535A6"/>
    <w:rsid w:val="00EA65CE"/>
    <w:rsid w:val="00F26C52"/>
    <w:rsid w:val="00F418CB"/>
    <w:rsid w:val="00F57677"/>
    <w:rsid w:val="00F74EDA"/>
    <w:rsid w:val="00F855BE"/>
    <w:rsid w:val="00F9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65C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A65CE"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5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A65CE"/>
    <w:pPr>
      <w:spacing w:before="240"/>
      <w:ind w:left="430" w:right="46" w:hanging="431"/>
    </w:pPr>
    <w:rPr>
      <w:sz w:val="24"/>
      <w:szCs w:val="24"/>
    </w:rPr>
  </w:style>
  <w:style w:type="paragraph" w:styleId="2">
    <w:name w:val="toc 2"/>
    <w:basedOn w:val="a"/>
    <w:uiPriority w:val="1"/>
    <w:qFormat/>
    <w:rsid w:val="00EA65CE"/>
    <w:pPr>
      <w:spacing w:before="240"/>
      <w:ind w:left="474" w:right="601" w:hanging="284"/>
    </w:pPr>
    <w:rPr>
      <w:sz w:val="24"/>
      <w:szCs w:val="24"/>
    </w:rPr>
  </w:style>
  <w:style w:type="paragraph" w:styleId="3">
    <w:name w:val="toc 3"/>
    <w:basedOn w:val="a"/>
    <w:uiPriority w:val="1"/>
    <w:qFormat/>
    <w:rsid w:val="00EA65CE"/>
    <w:pPr>
      <w:spacing w:before="55"/>
      <w:ind w:left="1002" w:hanging="54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A65CE"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A65CE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EA65CE"/>
    <w:pPr>
      <w:spacing w:line="270" w:lineRule="exact"/>
      <w:ind w:left="107"/>
    </w:pPr>
  </w:style>
  <w:style w:type="character" w:styleId="a5">
    <w:name w:val="Hyperlink"/>
    <w:basedOn w:val="a0"/>
    <w:uiPriority w:val="99"/>
    <w:unhideWhenUsed/>
    <w:rsid w:val="00CB27C4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66C6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66C6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footnote reference"/>
    <w:basedOn w:val="a0"/>
    <w:uiPriority w:val="99"/>
    <w:semiHidden/>
    <w:unhideWhenUsed/>
    <w:rsid w:val="00B66C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lem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braz.tmbreg.ru/images/doc/2020/04/1252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9DD3A-48EF-4DED-B0C7-D9C32961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МАТЕМАТИКЕ</vt:lpstr>
    </vt:vector>
  </TitlesOfParts>
  <Company/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МАТЕМАТИКЕ</dc:title>
  <dc:creator>Администратор</dc:creator>
  <cp:lastModifiedBy>Селезнева</cp:lastModifiedBy>
  <cp:revision>6</cp:revision>
  <dcterms:created xsi:type="dcterms:W3CDTF">2020-10-06T08:12:00Z</dcterms:created>
  <dcterms:modified xsi:type="dcterms:W3CDTF">2020-11-10T12:21:00Z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2020-10-05T00:00:00Z</vt:filetime>
  </property>
</Properties>
</file>